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3D0" w:rsidRPr="00C903D0" w:rsidRDefault="00C903D0" w:rsidP="005B0732">
      <w:pPr>
        <w:spacing w:after="0" w:line="408" w:lineRule="auto"/>
        <w:rPr>
          <w:rFonts w:ascii="Times New Roman" w:hAnsi="Times New Roman" w:cs="Times New Roman"/>
        </w:rPr>
      </w:pPr>
      <w:r w:rsidRPr="00C903D0">
        <w:rPr>
          <w:rFonts w:ascii="Times New Roman" w:hAnsi="Times New Roman" w:cs="Times New Roman"/>
          <w:b/>
          <w:color w:val="000000"/>
          <w:sz w:val="28"/>
        </w:rPr>
        <w:t>МИНИСТЕРСТВО ПРОСВЕЩЕНИЯ РОССИЙСКОЙ ФЕДЕРАЦИИ</w:t>
      </w:r>
    </w:p>
    <w:p w:rsidR="00C903D0" w:rsidRPr="00C903D0" w:rsidRDefault="00C903D0" w:rsidP="00C903D0">
      <w:pPr>
        <w:spacing w:after="0" w:line="408" w:lineRule="auto"/>
        <w:ind w:left="120"/>
        <w:jc w:val="center"/>
        <w:rPr>
          <w:rFonts w:ascii="Times New Roman" w:hAnsi="Times New Roman" w:cs="Times New Roman"/>
        </w:rPr>
      </w:pPr>
    </w:p>
    <w:p w:rsidR="00C903D0" w:rsidRPr="00C903D0" w:rsidRDefault="00C903D0" w:rsidP="00C903D0">
      <w:pPr>
        <w:spacing w:after="0" w:line="408" w:lineRule="auto"/>
        <w:ind w:left="120"/>
        <w:jc w:val="center"/>
        <w:rPr>
          <w:rFonts w:ascii="Times New Roman" w:hAnsi="Times New Roman" w:cs="Times New Roman"/>
        </w:rPr>
      </w:pPr>
    </w:p>
    <w:p w:rsidR="00C903D0" w:rsidRPr="00C903D0" w:rsidRDefault="00C903D0" w:rsidP="00C903D0">
      <w:pPr>
        <w:spacing w:after="0" w:line="408" w:lineRule="auto"/>
        <w:ind w:left="120"/>
        <w:jc w:val="center"/>
        <w:rPr>
          <w:rFonts w:ascii="Times New Roman" w:hAnsi="Times New Roman" w:cs="Times New Roman"/>
        </w:rPr>
      </w:pPr>
      <w:proofErr w:type="spellStart"/>
      <w:r w:rsidRPr="00C903D0">
        <w:rPr>
          <w:rFonts w:ascii="Times New Roman" w:hAnsi="Times New Roman" w:cs="Times New Roman"/>
          <w:b/>
          <w:color w:val="000000"/>
          <w:sz w:val="28"/>
        </w:rPr>
        <w:t>Табар-Черкийская</w:t>
      </w:r>
      <w:proofErr w:type="spellEnd"/>
      <w:r w:rsidRPr="00C903D0">
        <w:rPr>
          <w:rFonts w:ascii="Times New Roman" w:hAnsi="Times New Roman" w:cs="Times New Roman"/>
          <w:b/>
          <w:color w:val="000000"/>
          <w:sz w:val="28"/>
        </w:rPr>
        <w:t xml:space="preserve"> СШ</w:t>
      </w: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tbl>
      <w:tblPr>
        <w:tblW w:w="0" w:type="auto"/>
        <w:tblLook w:val="04A0" w:firstRow="1" w:lastRow="0" w:firstColumn="1" w:lastColumn="0" w:noHBand="0" w:noVBand="1"/>
      </w:tblPr>
      <w:tblGrid>
        <w:gridCol w:w="3114"/>
        <w:gridCol w:w="3115"/>
        <w:gridCol w:w="3115"/>
      </w:tblGrid>
      <w:tr w:rsidR="00C903D0" w:rsidRPr="00C903D0" w:rsidTr="00457A42">
        <w:tc>
          <w:tcPr>
            <w:tcW w:w="3114" w:type="dxa"/>
          </w:tcPr>
          <w:p w:rsidR="00C903D0" w:rsidRPr="00C903D0" w:rsidRDefault="00C903D0" w:rsidP="00457A42">
            <w:pPr>
              <w:autoSpaceDE w:val="0"/>
              <w:autoSpaceDN w:val="0"/>
              <w:spacing w:after="120"/>
              <w:jc w:val="both"/>
              <w:rPr>
                <w:rFonts w:ascii="Times New Roman" w:eastAsia="Times New Roman" w:hAnsi="Times New Roman" w:cs="Times New Roman"/>
                <w:color w:val="000000"/>
                <w:sz w:val="28"/>
                <w:szCs w:val="28"/>
              </w:rPr>
            </w:pPr>
            <w:r w:rsidRPr="00C903D0">
              <w:rPr>
                <w:rFonts w:ascii="Times New Roman" w:eastAsia="Times New Roman" w:hAnsi="Times New Roman" w:cs="Times New Roman"/>
                <w:color w:val="000000"/>
                <w:sz w:val="28"/>
                <w:szCs w:val="28"/>
              </w:rPr>
              <w:t>РАССМОТРЕНО</w:t>
            </w:r>
          </w:p>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r w:rsidRPr="00C903D0">
              <w:rPr>
                <w:rFonts w:ascii="Times New Roman" w:eastAsia="Times New Roman" w:hAnsi="Times New Roman" w:cs="Times New Roman"/>
                <w:color w:val="000000"/>
                <w:sz w:val="28"/>
                <w:szCs w:val="28"/>
              </w:rPr>
              <w:t>ШМО учителей начальных классов</w:t>
            </w:r>
          </w:p>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p>
          <w:p w:rsidR="00C903D0" w:rsidRPr="00C903D0" w:rsidRDefault="00C903D0" w:rsidP="00457A42">
            <w:pPr>
              <w:autoSpaceDE w:val="0"/>
              <w:autoSpaceDN w:val="0"/>
              <w:spacing w:after="12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________________________ </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                        Волкова М.Н.</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      Протокол №1</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 от «27» 08   2025 г.</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p>
          <w:p w:rsidR="00C903D0" w:rsidRPr="00C903D0" w:rsidRDefault="00C903D0" w:rsidP="00457A42">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r w:rsidRPr="00C903D0">
              <w:rPr>
                <w:rFonts w:ascii="Times New Roman" w:eastAsia="Times New Roman" w:hAnsi="Times New Roman" w:cs="Times New Roman"/>
                <w:color w:val="000000"/>
                <w:sz w:val="28"/>
                <w:szCs w:val="28"/>
              </w:rPr>
              <w:t>СОГЛАСОВАНО</w:t>
            </w:r>
          </w:p>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r w:rsidRPr="00C903D0">
              <w:rPr>
                <w:rFonts w:ascii="Times New Roman" w:eastAsia="Times New Roman" w:hAnsi="Times New Roman" w:cs="Times New Roman"/>
                <w:color w:val="000000"/>
                <w:sz w:val="28"/>
                <w:szCs w:val="28"/>
              </w:rPr>
              <w:t>Заместитель директора по УВР</w:t>
            </w:r>
          </w:p>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p>
          <w:p w:rsidR="00C903D0" w:rsidRPr="00C903D0" w:rsidRDefault="00C903D0" w:rsidP="00457A42">
            <w:pPr>
              <w:autoSpaceDE w:val="0"/>
              <w:autoSpaceDN w:val="0"/>
              <w:spacing w:after="12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________________________ </w:t>
            </w:r>
          </w:p>
          <w:p w:rsidR="00C903D0" w:rsidRPr="00C903D0" w:rsidRDefault="00C903D0" w:rsidP="00457A42">
            <w:pPr>
              <w:autoSpaceDE w:val="0"/>
              <w:autoSpaceDN w:val="0"/>
              <w:spacing w:after="0" w:line="240" w:lineRule="auto"/>
              <w:jc w:val="right"/>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             И.Б. </w:t>
            </w:r>
            <w:proofErr w:type="spellStart"/>
            <w:r w:rsidRPr="00C903D0">
              <w:rPr>
                <w:rFonts w:ascii="Times New Roman" w:eastAsia="Times New Roman" w:hAnsi="Times New Roman" w:cs="Times New Roman"/>
                <w:color w:val="000000"/>
                <w:sz w:val="24"/>
                <w:szCs w:val="24"/>
              </w:rPr>
              <w:t>Хураськина</w:t>
            </w:r>
            <w:proofErr w:type="spellEnd"/>
          </w:p>
          <w:p w:rsidR="00C903D0" w:rsidRPr="00C903D0" w:rsidRDefault="00C903D0" w:rsidP="00457A42">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r w:rsidRPr="00C903D0">
              <w:rPr>
                <w:rFonts w:ascii="Times New Roman" w:eastAsia="Times New Roman" w:hAnsi="Times New Roman" w:cs="Times New Roman"/>
                <w:color w:val="000000"/>
                <w:sz w:val="28"/>
                <w:szCs w:val="28"/>
              </w:rPr>
              <w:t>УТВЕРЖДЕНО</w:t>
            </w:r>
          </w:p>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r w:rsidRPr="00C903D0">
              <w:rPr>
                <w:rFonts w:ascii="Times New Roman" w:eastAsia="Times New Roman" w:hAnsi="Times New Roman" w:cs="Times New Roman"/>
                <w:color w:val="000000"/>
                <w:sz w:val="28"/>
                <w:szCs w:val="28"/>
              </w:rPr>
              <w:t>Директор школы</w:t>
            </w:r>
          </w:p>
          <w:p w:rsidR="00C903D0" w:rsidRPr="00C903D0" w:rsidRDefault="00C903D0" w:rsidP="00457A42">
            <w:pPr>
              <w:autoSpaceDE w:val="0"/>
              <w:autoSpaceDN w:val="0"/>
              <w:spacing w:after="120"/>
              <w:rPr>
                <w:rFonts w:ascii="Times New Roman" w:eastAsia="Times New Roman" w:hAnsi="Times New Roman" w:cs="Times New Roman"/>
                <w:color w:val="000000"/>
                <w:sz w:val="28"/>
                <w:szCs w:val="28"/>
              </w:rPr>
            </w:pPr>
          </w:p>
          <w:p w:rsidR="00C903D0" w:rsidRPr="00C903D0" w:rsidRDefault="00C903D0" w:rsidP="00457A42">
            <w:pPr>
              <w:autoSpaceDE w:val="0"/>
              <w:autoSpaceDN w:val="0"/>
              <w:spacing w:after="120" w:line="240" w:lineRule="auto"/>
              <w:rPr>
                <w:rFonts w:ascii="Times New Roman" w:eastAsia="Times New Roman" w:hAnsi="Times New Roman" w:cs="Times New Roman"/>
                <w:color w:val="000000"/>
                <w:sz w:val="24"/>
                <w:szCs w:val="24"/>
              </w:rPr>
            </w:pPr>
          </w:p>
          <w:p w:rsidR="00C903D0" w:rsidRPr="00C903D0" w:rsidRDefault="00C903D0" w:rsidP="00457A42">
            <w:pPr>
              <w:autoSpaceDE w:val="0"/>
              <w:autoSpaceDN w:val="0"/>
              <w:spacing w:after="12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________________________ </w:t>
            </w:r>
          </w:p>
          <w:p w:rsidR="00C903D0" w:rsidRPr="00C903D0" w:rsidRDefault="00C903D0" w:rsidP="00457A42">
            <w:pPr>
              <w:autoSpaceDE w:val="0"/>
              <w:autoSpaceDN w:val="0"/>
              <w:spacing w:after="0" w:line="240" w:lineRule="auto"/>
              <w:jc w:val="right"/>
              <w:rPr>
                <w:rFonts w:ascii="Times New Roman" w:eastAsia="Times New Roman" w:hAnsi="Times New Roman" w:cs="Times New Roman"/>
                <w:color w:val="000000"/>
                <w:sz w:val="24"/>
                <w:szCs w:val="24"/>
              </w:rPr>
            </w:pPr>
            <w:proofErr w:type="spellStart"/>
            <w:r w:rsidRPr="00C903D0">
              <w:rPr>
                <w:rFonts w:ascii="Times New Roman" w:eastAsia="Times New Roman" w:hAnsi="Times New Roman" w:cs="Times New Roman"/>
                <w:color w:val="000000"/>
                <w:sz w:val="24"/>
                <w:szCs w:val="24"/>
              </w:rPr>
              <w:t>Кубайкина</w:t>
            </w:r>
            <w:proofErr w:type="spellEnd"/>
            <w:r w:rsidRPr="00C903D0">
              <w:rPr>
                <w:rFonts w:ascii="Times New Roman" w:eastAsia="Times New Roman" w:hAnsi="Times New Roman" w:cs="Times New Roman"/>
                <w:color w:val="000000"/>
                <w:sz w:val="24"/>
                <w:szCs w:val="24"/>
              </w:rPr>
              <w:t xml:space="preserve"> С.В.</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 xml:space="preserve">Приказ №139 </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r w:rsidRPr="00C903D0">
              <w:rPr>
                <w:rFonts w:ascii="Times New Roman" w:eastAsia="Times New Roman" w:hAnsi="Times New Roman" w:cs="Times New Roman"/>
                <w:color w:val="000000"/>
                <w:sz w:val="24"/>
                <w:szCs w:val="24"/>
              </w:rPr>
              <w:t>от «28» 08.2025 г.</w:t>
            </w:r>
          </w:p>
          <w:p w:rsidR="00C903D0" w:rsidRPr="00C903D0" w:rsidRDefault="00C903D0" w:rsidP="00457A42">
            <w:pPr>
              <w:autoSpaceDE w:val="0"/>
              <w:autoSpaceDN w:val="0"/>
              <w:spacing w:after="0" w:line="240" w:lineRule="auto"/>
              <w:rPr>
                <w:rFonts w:ascii="Times New Roman" w:eastAsia="Times New Roman" w:hAnsi="Times New Roman" w:cs="Times New Roman"/>
                <w:color w:val="000000"/>
                <w:sz w:val="24"/>
                <w:szCs w:val="24"/>
              </w:rPr>
            </w:pPr>
          </w:p>
        </w:tc>
      </w:tr>
    </w:tbl>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ind w:left="120"/>
        <w:rPr>
          <w:rFonts w:ascii="Times New Roman" w:hAnsi="Times New Roman" w:cs="Times New Roman"/>
        </w:rPr>
      </w:pPr>
    </w:p>
    <w:p w:rsidR="00C903D0" w:rsidRPr="00C903D0" w:rsidRDefault="00C903D0" w:rsidP="00C903D0">
      <w:pPr>
        <w:spacing w:after="0" w:line="408" w:lineRule="auto"/>
        <w:ind w:left="120"/>
        <w:jc w:val="center"/>
        <w:rPr>
          <w:rFonts w:ascii="Times New Roman" w:hAnsi="Times New Roman" w:cs="Times New Roman"/>
        </w:rPr>
      </w:pPr>
      <w:r w:rsidRPr="00C903D0">
        <w:rPr>
          <w:rFonts w:ascii="Times New Roman" w:hAnsi="Times New Roman" w:cs="Times New Roman"/>
          <w:b/>
          <w:color w:val="000000"/>
          <w:sz w:val="28"/>
        </w:rPr>
        <w:t>РАБОЧАЯ ПРОГРАММА</w:t>
      </w:r>
    </w:p>
    <w:p w:rsidR="00C903D0" w:rsidRPr="00C903D0" w:rsidRDefault="00C903D0" w:rsidP="00C903D0">
      <w:pPr>
        <w:spacing w:after="0" w:line="408" w:lineRule="auto"/>
        <w:ind w:left="120"/>
        <w:jc w:val="center"/>
        <w:rPr>
          <w:rFonts w:ascii="Times New Roman" w:hAnsi="Times New Roman" w:cs="Times New Roman"/>
        </w:rPr>
      </w:pPr>
      <w:r>
        <w:rPr>
          <w:rFonts w:ascii="Times New Roman" w:hAnsi="Times New Roman" w:cs="Times New Roman"/>
          <w:color w:val="000000"/>
          <w:sz w:val="28"/>
        </w:rPr>
        <w:t>кружка</w:t>
      </w:r>
      <w:r>
        <w:rPr>
          <w:rFonts w:ascii="Times New Roman" w:hAnsi="Times New Roman" w:cs="Times New Roman"/>
        </w:rPr>
        <w:t xml:space="preserve"> </w:t>
      </w:r>
      <w:r>
        <w:rPr>
          <w:rFonts w:ascii="Times New Roman" w:hAnsi="Times New Roman" w:cs="Times New Roman"/>
          <w:b/>
          <w:color w:val="000000"/>
          <w:sz w:val="28"/>
        </w:rPr>
        <w:t>«Сценическое мастерство</w:t>
      </w:r>
      <w:r w:rsidRPr="00C903D0">
        <w:rPr>
          <w:rFonts w:ascii="Times New Roman" w:hAnsi="Times New Roman" w:cs="Times New Roman"/>
          <w:b/>
          <w:color w:val="000000"/>
          <w:sz w:val="28"/>
        </w:rPr>
        <w:t>»</w:t>
      </w:r>
    </w:p>
    <w:p w:rsidR="00C903D0" w:rsidRDefault="00C903D0" w:rsidP="00C903D0">
      <w:pPr>
        <w:spacing w:after="0" w:line="408" w:lineRule="auto"/>
        <w:ind w:left="120"/>
        <w:jc w:val="center"/>
        <w:rPr>
          <w:rFonts w:ascii="Times New Roman" w:hAnsi="Times New Roman" w:cs="Times New Roman"/>
          <w:color w:val="000000"/>
          <w:sz w:val="28"/>
        </w:rPr>
      </w:pPr>
      <w:r w:rsidRPr="00C903D0">
        <w:rPr>
          <w:rFonts w:ascii="Times New Roman" w:hAnsi="Times New Roman" w:cs="Times New Roman"/>
          <w:color w:val="000000"/>
          <w:sz w:val="28"/>
        </w:rPr>
        <w:t>для обучающихся 1– 4 классов</w:t>
      </w:r>
      <w:r w:rsidR="003329CD">
        <w:rPr>
          <w:rFonts w:ascii="Times New Roman" w:hAnsi="Times New Roman" w:cs="Times New Roman"/>
          <w:color w:val="000000"/>
          <w:sz w:val="28"/>
        </w:rPr>
        <w:t>,</w:t>
      </w:r>
    </w:p>
    <w:p w:rsidR="00C36A7B" w:rsidRDefault="00C36A7B" w:rsidP="00C903D0">
      <w:pPr>
        <w:spacing w:after="0" w:line="408" w:lineRule="auto"/>
        <w:ind w:left="120"/>
        <w:jc w:val="center"/>
        <w:rPr>
          <w:rFonts w:ascii="Times New Roman" w:hAnsi="Times New Roman" w:cs="Times New Roman"/>
          <w:color w:val="000000"/>
          <w:sz w:val="28"/>
        </w:rPr>
      </w:pPr>
      <w:r>
        <w:rPr>
          <w:rFonts w:ascii="Times New Roman" w:hAnsi="Times New Roman" w:cs="Times New Roman"/>
          <w:color w:val="000000"/>
          <w:sz w:val="28"/>
        </w:rPr>
        <w:t>учителя начальных классов</w:t>
      </w:r>
    </w:p>
    <w:p w:rsidR="00C36A7B" w:rsidRDefault="00C36A7B" w:rsidP="00C903D0">
      <w:pPr>
        <w:spacing w:after="0" w:line="408" w:lineRule="auto"/>
        <w:ind w:left="120"/>
        <w:jc w:val="center"/>
        <w:rPr>
          <w:rFonts w:ascii="Times New Roman" w:hAnsi="Times New Roman" w:cs="Times New Roman"/>
          <w:color w:val="000000"/>
          <w:sz w:val="28"/>
        </w:rPr>
      </w:pPr>
      <w:r>
        <w:rPr>
          <w:rFonts w:ascii="Times New Roman" w:hAnsi="Times New Roman" w:cs="Times New Roman"/>
          <w:color w:val="000000"/>
          <w:sz w:val="28"/>
        </w:rPr>
        <w:t xml:space="preserve">первой квалификационной категории </w:t>
      </w:r>
    </w:p>
    <w:p w:rsidR="00C36A7B" w:rsidRPr="00C903D0" w:rsidRDefault="00C36A7B" w:rsidP="00C903D0">
      <w:pPr>
        <w:spacing w:after="0" w:line="408" w:lineRule="auto"/>
        <w:ind w:left="120"/>
        <w:jc w:val="center"/>
        <w:rPr>
          <w:rFonts w:ascii="Times New Roman" w:hAnsi="Times New Roman" w:cs="Times New Roman"/>
        </w:rPr>
      </w:pPr>
      <w:r>
        <w:rPr>
          <w:rFonts w:ascii="Times New Roman" w:hAnsi="Times New Roman" w:cs="Times New Roman"/>
          <w:color w:val="000000"/>
          <w:sz w:val="28"/>
        </w:rPr>
        <w:t>Волковой М.Н.</w:t>
      </w: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ind w:left="120"/>
        <w:jc w:val="center"/>
        <w:rPr>
          <w:rFonts w:ascii="Times New Roman" w:hAnsi="Times New Roman" w:cs="Times New Roman"/>
        </w:rPr>
      </w:pPr>
    </w:p>
    <w:p w:rsidR="00C903D0" w:rsidRPr="00C903D0" w:rsidRDefault="00C903D0" w:rsidP="00C903D0">
      <w:pPr>
        <w:spacing w:after="0"/>
        <w:rPr>
          <w:rFonts w:ascii="Times New Roman" w:hAnsi="Times New Roman" w:cs="Times New Roman"/>
        </w:rPr>
      </w:pPr>
      <w:r w:rsidRPr="00C903D0">
        <w:rPr>
          <w:rFonts w:ascii="Times New Roman" w:hAnsi="Times New Roman" w:cs="Times New Roman"/>
        </w:rPr>
        <w:t xml:space="preserve">                                                                              </w:t>
      </w:r>
    </w:p>
    <w:p w:rsidR="00F11F66" w:rsidRDefault="00F11F66" w:rsidP="00F11F66">
      <w:pPr>
        <w:spacing w:after="0"/>
        <w:ind w:left="120"/>
        <w:jc w:val="center"/>
      </w:pPr>
      <w:r>
        <w:t>2025 г</w:t>
      </w:r>
    </w:p>
    <w:p w:rsidR="000557CB" w:rsidRPr="00F11F66" w:rsidRDefault="000557CB" w:rsidP="00F11F66">
      <w:pPr>
        <w:spacing w:after="0"/>
        <w:ind w:left="120"/>
        <w:jc w:val="center"/>
      </w:pPr>
      <w:r w:rsidRPr="00D56A6B">
        <w:rPr>
          <w:rFonts w:ascii="Times New Roman" w:eastAsia="TimesNewRomanPSMT" w:hAnsi="Times New Roman" w:cs="Times New Roman"/>
          <w:b/>
          <w:bCs/>
          <w:color w:val="000000"/>
          <w:sz w:val="24"/>
          <w:szCs w:val="24"/>
          <w:lang w:eastAsia="ru-RU"/>
        </w:rPr>
        <w:lastRenderedPageBreak/>
        <w:t>ПОЯСНИТЕЛЬНАЯ ЗАПИСКА</w:t>
      </w:r>
    </w:p>
    <w:p w:rsidR="000557CB" w:rsidRPr="00D56A6B" w:rsidRDefault="000557CB" w:rsidP="000557CB">
      <w:pPr>
        <w:widowControl w:val="0"/>
        <w:tabs>
          <w:tab w:val="left" w:pos="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ab/>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D56A6B">
        <w:rPr>
          <w:rFonts w:ascii="Times New Roman" w:eastAsia="TimesNewRomanPSMT" w:hAnsi="Times New Roman" w:cs="Times New Roman"/>
          <w:color w:val="000000"/>
          <w:sz w:val="24"/>
          <w:szCs w:val="24"/>
          <w:lang w:eastAsia="ru-RU"/>
        </w:rPr>
        <w:t>развивающе</w:t>
      </w:r>
      <w:proofErr w:type="spellEnd"/>
      <w:r w:rsidRPr="00D56A6B">
        <w:rPr>
          <w:rFonts w:ascii="Times New Roman" w:eastAsia="TimesNewRomanPSMT" w:hAnsi="Times New Roman" w:cs="Times New Roman"/>
          <w:color w:val="000000"/>
          <w:sz w:val="24"/>
          <w:szCs w:val="24"/>
          <w:lang w:eastAsia="ru-RU"/>
        </w:rPr>
        <w:t xml:space="preserve">-эстетическом воспитании детей, так и в организации их досуга. </w:t>
      </w:r>
      <w:r w:rsidRPr="00D56A6B">
        <w:rPr>
          <w:rFonts w:ascii="Times New Roman" w:eastAsia="TimesNewRomanPSMT" w:hAnsi="Times New Roman" w:cs="Times New Roman"/>
          <w:color w:val="000000"/>
          <w:spacing w:val="-3"/>
          <w:kern w:val="3"/>
          <w:sz w:val="24"/>
          <w:szCs w:val="24"/>
          <w:lang w:eastAsia="ru-RU"/>
        </w:rPr>
        <w:t xml:space="preserve">Театр - симбиоз многих искусств, вступающих во взаимодействие друг </w:t>
      </w:r>
      <w:r w:rsidRPr="00D56A6B">
        <w:rPr>
          <w:rFonts w:ascii="Times New Roman" w:eastAsia="TimesNewRomanPSMT" w:hAnsi="Times New Roman" w:cs="Times New Roman"/>
          <w:color w:val="000000"/>
          <w:spacing w:val="-9"/>
          <w:kern w:val="3"/>
          <w:sz w:val="24"/>
          <w:szCs w:val="24"/>
          <w:lang w:eastAsia="ru-RU"/>
        </w:rPr>
        <w:t>с другом. Поэтому занятия в</w:t>
      </w:r>
      <w:r w:rsidR="00D20EF7" w:rsidRPr="00D56A6B">
        <w:rPr>
          <w:rFonts w:ascii="Times New Roman" w:eastAsia="TimesNewRomanPSMT" w:hAnsi="Times New Roman" w:cs="Times New Roman"/>
          <w:color w:val="000000"/>
          <w:spacing w:val="-9"/>
          <w:kern w:val="3"/>
          <w:sz w:val="24"/>
          <w:szCs w:val="24"/>
          <w:lang w:eastAsia="ru-RU"/>
        </w:rPr>
        <w:t xml:space="preserve"> </w:t>
      </w:r>
      <w:r w:rsidRPr="00D56A6B">
        <w:rPr>
          <w:rFonts w:ascii="Times New Roman" w:eastAsia="TimesNewRomanPSMT" w:hAnsi="Times New Roman" w:cs="Times New Roman"/>
          <w:color w:val="000000"/>
          <w:spacing w:val="-9"/>
          <w:kern w:val="3"/>
          <w:sz w:val="24"/>
          <w:szCs w:val="24"/>
          <w:lang w:eastAsia="ru-RU"/>
        </w:rPr>
        <w:t xml:space="preserve">театральном коллективе сочетаются с занятиями </w:t>
      </w:r>
      <w:r w:rsidRPr="00D56A6B">
        <w:rPr>
          <w:rFonts w:ascii="Times New Roman" w:eastAsia="TimesNewRomanPSMT" w:hAnsi="Times New Roman" w:cs="Times New Roman"/>
          <w:color w:val="000000"/>
          <w:spacing w:val="-4"/>
          <w:kern w:val="3"/>
          <w:sz w:val="24"/>
          <w:szCs w:val="24"/>
          <w:lang w:eastAsia="ru-RU"/>
        </w:rPr>
        <w:t>танцем, музыкой, изобразительным искусством и прикладными ремесла</w:t>
      </w:r>
      <w:r w:rsidRPr="00D56A6B">
        <w:rPr>
          <w:rFonts w:ascii="Times New Roman" w:eastAsia="TimesNewRomanPSMT" w:hAnsi="Times New Roman" w:cs="Times New Roman"/>
          <w:color w:val="000000"/>
          <w:spacing w:val="-5"/>
          <w:kern w:val="3"/>
          <w:sz w:val="24"/>
          <w:szCs w:val="24"/>
          <w:lang w:eastAsia="ru-RU"/>
        </w:rPr>
        <w:t>ми.</w:t>
      </w:r>
    </w:p>
    <w:p w:rsidR="000557CB" w:rsidRPr="00D56A6B" w:rsidRDefault="000557CB" w:rsidP="000557CB">
      <w:pPr>
        <w:widowControl w:val="0"/>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Данная программа рассматривает  возможность воспитывать зрительскую и исполнительскую культуру школьников.</w:t>
      </w:r>
    </w:p>
    <w:p w:rsidR="000557CB" w:rsidRPr="00D56A6B" w:rsidRDefault="000557CB" w:rsidP="000557CB">
      <w:pPr>
        <w:widowControl w:val="0"/>
        <w:tabs>
          <w:tab w:val="left" w:pos="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Театр – один из самых демократичных и доступных видов искусства для детей, он позволяет решить многие актуальные проблемы современной педагогики и психологии.</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Театр раскрывает духовный и творческий потенциал ребёнка и даёт реальную возможность адаптироваться в социальной среде.</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xml:space="preserve">В период психологической адаптации ребёнка в начальной школе у 67-69% детей возникают страхи, срывы, заторможенность, а у других наоборот, </w:t>
      </w:r>
      <w:proofErr w:type="spellStart"/>
      <w:r w:rsidRPr="00D56A6B">
        <w:rPr>
          <w:rFonts w:ascii="Times New Roman" w:eastAsia="TimesNewRomanPSMT" w:hAnsi="Times New Roman" w:cs="Times New Roman"/>
          <w:color w:val="000000"/>
          <w:sz w:val="24"/>
          <w:szCs w:val="24"/>
          <w:lang w:eastAsia="ru-RU"/>
        </w:rPr>
        <w:t>развязанность</w:t>
      </w:r>
      <w:proofErr w:type="spellEnd"/>
      <w:r w:rsidRPr="00D56A6B">
        <w:rPr>
          <w:rFonts w:ascii="Times New Roman" w:eastAsia="TimesNewRomanPSMT" w:hAnsi="Times New Roman" w:cs="Times New Roman"/>
          <w:color w:val="000000"/>
          <w:sz w:val="24"/>
          <w:szCs w:val="24"/>
          <w:lang w:eastAsia="ru-RU"/>
        </w:rPr>
        <w:t xml:space="preserve"> и суетливость. У детей часто отсутствуют навыки произвольного поведения, недостаточно развиты память и внимание. Самый короткий путь эмоционального раскрепощения ребёнка, снятия зажатости, обучению чувствованию и художественному воображению – это путь через игру, фантазирование, сочинительство. Всё это может дать театрализованная деятельность.</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Театрализованная деятельность позволяет формировать опыт социальных навыков поведения благодаря тому, что каждое литературное произведение или сказка для детей дошкольного возраста всегда имеет нравственную направленность. Благодаря сказке ребёнок познаёт мир не только умом, но и сердцем, и не только познаёт, но и выражает своё собственное отношение к добру и злу. Любимые герои становятся образцами для подражания и отождествления, именно способность ребёнка к такой идентификации с полюбившимся образом позволяет педагогам через театрализованную деятельность оказывать позитивное влияние на детей.</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xml:space="preserve">Театрализованная деятельность позволяет ребёнку решать многие проблемные ситуации опосредованно от </w:t>
      </w:r>
      <w:proofErr w:type="gramStart"/>
      <w:r w:rsidRPr="00D56A6B">
        <w:rPr>
          <w:rFonts w:ascii="Times New Roman" w:eastAsia="TimesNewRomanPSMT" w:hAnsi="Times New Roman" w:cs="Times New Roman"/>
          <w:color w:val="000000"/>
          <w:sz w:val="24"/>
          <w:szCs w:val="24"/>
          <w:lang w:eastAsia="ru-RU"/>
        </w:rPr>
        <w:t>лица</w:t>
      </w:r>
      <w:proofErr w:type="gramEnd"/>
      <w:r w:rsidRPr="00D56A6B">
        <w:rPr>
          <w:rFonts w:ascii="Times New Roman" w:eastAsia="TimesNewRomanPSMT" w:hAnsi="Times New Roman" w:cs="Times New Roman"/>
          <w:color w:val="000000"/>
          <w:sz w:val="24"/>
          <w:szCs w:val="24"/>
          <w:lang w:eastAsia="ru-RU"/>
        </w:rPr>
        <w:t xml:space="preserve"> какого либо персонажа. Таким образом, театрализованные занятия помогают всесторонне развивать ребёнка.</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Программа рассчитана на всестороннее развитие личности ребенка, его неповторимой индивидуальности. В младшем школьном возрасте ведущая деятельность – это сюжетно-ролевая игра. В сюжетно-ролевой игре ребёнок переживает жизненные ситуации других людей как свои собственные, понимает смысл их действий и поступков, эмоционально вживается в сложный социальный мир взрослых людей. В свободных играх детей страх, агрессия и напряжение находят выход и ослабевают, что значительно облегчает реальные взаимоотношения между детьми.</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По способу реализации программа художественная.</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xml:space="preserve">Настоящая программа предусматривает 1 год обучения. Комплектование кружка производится только на добровольных началах без ограничения и отбора детей в возрасте 9-10 лет. Младший школьный возраст является периодом интенсивного психологического развития. В этом возрасте внимание носит непроизвольный характер. Подобие соотнесение произвольной и непроизвольной формы отличается в отношении такой психической функции как воображение. Большой скачок в его развитии обеспечивает игра. В этом возрасте расширяет возможности с внешней средой </w:t>
      </w:r>
      <w:r w:rsidR="009F7819">
        <w:rPr>
          <w:rFonts w:ascii="Times New Roman" w:eastAsia="TimesNewRomanPSMT" w:hAnsi="Times New Roman" w:cs="Times New Roman"/>
          <w:color w:val="000000"/>
          <w:sz w:val="24"/>
          <w:szCs w:val="24"/>
          <w:lang w:eastAsia="ru-RU"/>
        </w:rPr>
        <w:t xml:space="preserve">и </w:t>
      </w:r>
      <w:bookmarkStart w:id="0" w:name="_GoBack"/>
      <w:bookmarkEnd w:id="0"/>
      <w:r w:rsidRPr="00D56A6B">
        <w:rPr>
          <w:rFonts w:ascii="Times New Roman" w:eastAsia="TimesNewRomanPSMT" w:hAnsi="Times New Roman" w:cs="Times New Roman"/>
          <w:color w:val="000000"/>
          <w:sz w:val="24"/>
          <w:szCs w:val="24"/>
          <w:lang w:eastAsia="ru-RU"/>
        </w:rPr>
        <w:t>способствует его освоению, служит вместе с мышлением и средством познания.</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Программа кружка «Сцениче</w:t>
      </w:r>
      <w:r w:rsidR="00291758">
        <w:rPr>
          <w:rFonts w:ascii="Times New Roman" w:eastAsia="TimesNewRomanPSMT" w:hAnsi="Times New Roman" w:cs="Times New Roman"/>
          <w:color w:val="000000"/>
          <w:sz w:val="24"/>
          <w:szCs w:val="24"/>
          <w:lang w:eastAsia="ru-RU"/>
        </w:rPr>
        <w:t>с</w:t>
      </w:r>
      <w:r w:rsidR="003F52AF">
        <w:rPr>
          <w:rFonts w:ascii="Times New Roman" w:eastAsia="TimesNewRomanPSMT" w:hAnsi="Times New Roman" w:cs="Times New Roman"/>
          <w:color w:val="000000"/>
          <w:sz w:val="24"/>
          <w:szCs w:val="24"/>
          <w:lang w:eastAsia="ru-RU"/>
        </w:rPr>
        <w:t>кое мастерство» состоит из пяти</w:t>
      </w:r>
      <w:r w:rsidR="00291758">
        <w:rPr>
          <w:rFonts w:ascii="Times New Roman" w:eastAsia="TimesNewRomanPSMT" w:hAnsi="Times New Roman" w:cs="Times New Roman"/>
          <w:color w:val="000000"/>
          <w:sz w:val="24"/>
          <w:szCs w:val="24"/>
          <w:lang w:eastAsia="ru-RU"/>
        </w:rPr>
        <w:t xml:space="preserve"> </w:t>
      </w:r>
      <w:r w:rsidRPr="00D56A6B">
        <w:rPr>
          <w:rFonts w:ascii="Times New Roman" w:eastAsia="TimesNewRomanPSMT" w:hAnsi="Times New Roman" w:cs="Times New Roman"/>
          <w:color w:val="000000"/>
          <w:sz w:val="24"/>
          <w:szCs w:val="24"/>
          <w:lang w:eastAsia="ru-RU"/>
        </w:rPr>
        <w:t xml:space="preserve"> разделов:</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Театральная игра;</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Этика и этикет;</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Культура и техника речи;</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Основы сценического мастерства;</w:t>
      </w:r>
    </w:p>
    <w:p w:rsidR="00291758" w:rsidRPr="00D56A6B" w:rsidRDefault="003F52AF" w:rsidP="003F5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Pr>
          <w:rFonts w:ascii="Times New Roman" w:eastAsia="TimesNewRomanPSMT" w:hAnsi="Times New Roman" w:cs="Times New Roman"/>
          <w:color w:val="000000"/>
          <w:sz w:val="24"/>
          <w:szCs w:val="24"/>
          <w:lang w:eastAsia="ru-RU"/>
        </w:rPr>
        <w:t>-Мастерство актёра.</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lastRenderedPageBreak/>
        <w:t xml:space="preserve">Основное место отводится изучению, культуре и технике речи, работе над спектаклем, которые построены по принципу от </w:t>
      </w:r>
      <w:proofErr w:type="gramStart"/>
      <w:r w:rsidRPr="00D56A6B">
        <w:rPr>
          <w:rFonts w:ascii="Times New Roman" w:eastAsia="TimesNewRomanPSMT" w:hAnsi="Times New Roman" w:cs="Times New Roman"/>
          <w:color w:val="000000"/>
          <w:sz w:val="24"/>
          <w:szCs w:val="24"/>
          <w:lang w:eastAsia="ru-RU"/>
        </w:rPr>
        <w:t>простого</w:t>
      </w:r>
      <w:proofErr w:type="gramEnd"/>
      <w:r w:rsidRPr="00D56A6B">
        <w:rPr>
          <w:rFonts w:ascii="Times New Roman" w:eastAsia="TimesNewRomanPSMT" w:hAnsi="Times New Roman" w:cs="Times New Roman"/>
          <w:color w:val="000000"/>
          <w:sz w:val="24"/>
          <w:szCs w:val="24"/>
          <w:lang w:eastAsia="ru-RU"/>
        </w:rPr>
        <w:t xml:space="preserve"> к сложному. Переход от одного уровня к другому, основанном на повторении и расширении объема знаний.</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z w:val="24"/>
          <w:szCs w:val="24"/>
          <w:lang w:eastAsia="ru-RU"/>
        </w:rPr>
      </w:pP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b/>
          <w:bCs/>
          <w:color w:val="000000"/>
          <w:sz w:val="24"/>
          <w:szCs w:val="24"/>
          <w:lang w:eastAsia="ru-RU"/>
        </w:rPr>
      </w:pPr>
      <w:r w:rsidRPr="00D56A6B">
        <w:rPr>
          <w:rFonts w:ascii="Times New Roman" w:eastAsia="TimesNewRomanPSMT" w:hAnsi="Times New Roman" w:cs="Times New Roman"/>
          <w:b/>
          <w:bCs/>
          <w:color w:val="000000"/>
          <w:sz w:val="24"/>
          <w:szCs w:val="24"/>
          <w:lang w:eastAsia="ru-RU"/>
        </w:rPr>
        <w:t>Ценностные ориентиры содержания предмета</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color w:val="000000"/>
          <w:spacing w:val="-5"/>
          <w:kern w:val="3"/>
          <w:sz w:val="24"/>
          <w:szCs w:val="24"/>
          <w:lang w:eastAsia="ru-RU"/>
        </w:rPr>
      </w:pPr>
      <w:r w:rsidRPr="00D56A6B">
        <w:rPr>
          <w:rFonts w:ascii="Times New Roman" w:eastAsia="TimesNewRomanPSMT" w:hAnsi="Times New Roman" w:cs="Times New Roman"/>
          <w:color w:val="000000"/>
          <w:spacing w:val="-5"/>
          <w:kern w:val="3"/>
          <w:sz w:val="24"/>
          <w:szCs w:val="24"/>
          <w:lang w:eastAsia="ru-RU"/>
        </w:rPr>
        <w:t>Во все века детское театральное творчество было тесно связано с образованием и передачей культурных традиций в самом широком смысле этого слова. В формах театральной игры дети всегда приобщались к основным культурным ценностям своей общины, к  ее традициям, верованиям и мировоззрению в целом.</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540"/>
        <w:textAlignment w:val="baseline"/>
        <w:rPr>
          <w:rFonts w:ascii="Times New Roman" w:eastAsia="Arial" w:hAnsi="Times New Roman" w:cs="Times New Roman"/>
          <w:color w:val="000000"/>
          <w:kern w:val="3"/>
          <w:sz w:val="24"/>
          <w:szCs w:val="24"/>
          <w:lang w:eastAsia="ru-RU"/>
        </w:rPr>
      </w:pPr>
      <w:r w:rsidRPr="00D56A6B">
        <w:rPr>
          <w:rFonts w:ascii="Times New Roman" w:eastAsia="TimesNewRomanPSMT" w:hAnsi="Times New Roman" w:cs="Times New Roman"/>
          <w:color w:val="000000"/>
          <w:spacing w:val="-5"/>
          <w:kern w:val="3"/>
          <w:sz w:val="24"/>
          <w:szCs w:val="24"/>
          <w:lang w:eastAsia="ru-RU"/>
        </w:rPr>
        <w:t xml:space="preserve">История театра, где играют дети, непрерывна, </w:t>
      </w:r>
      <w:r w:rsidRPr="00D56A6B">
        <w:rPr>
          <w:rFonts w:ascii="Times New Roman" w:eastAsia="TimesNewRomanPSMT" w:hAnsi="Times New Roman" w:cs="Times New Roman"/>
          <w:b/>
          <w:bCs/>
          <w:color w:val="000000"/>
          <w:spacing w:val="-5"/>
          <w:kern w:val="3"/>
          <w:sz w:val="24"/>
          <w:szCs w:val="24"/>
          <w:lang w:eastAsia="ru-RU"/>
        </w:rPr>
        <w:t>но в ней ес</w:t>
      </w:r>
      <w:r w:rsidRPr="00D56A6B">
        <w:rPr>
          <w:rFonts w:ascii="Times New Roman" w:eastAsia="TimesNewRomanPSMT" w:hAnsi="Times New Roman" w:cs="Times New Roman"/>
          <w:color w:val="000000"/>
          <w:spacing w:val="-5"/>
          <w:kern w:val="3"/>
          <w:sz w:val="24"/>
          <w:szCs w:val="24"/>
          <w:lang w:eastAsia="ru-RU"/>
        </w:rPr>
        <w:t>ть особенно яркие взлёты. Они всегда приходятся на переломные эпохи, на то время, когда становится особенно важным реализовать две взаимообусловленные идеи. Первая заключается в том, чтобы передать молодому поколению культурные ценности прошлого в наиболее яркой, незабываемой форме, передать так, чтобы они вошли в плоть и кровь, стали личностно значимыми. Вторая идея заключается в воспитании поколения свободных творцов, способных генерировать принципиально новые идеи. Одно без другого, как показывает исторический опыт, невозможно.</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b/>
          <w:bCs/>
          <w:color w:val="000000"/>
          <w:sz w:val="24"/>
          <w:szCs w:val="24"/>
          <w:lang w:eastAsia="ru-RU"/>
        </w:rPr>
      </w:pPr>
      <w:r w:rsidRPr="00D56A6B">
        <w:rPr>
          <w:rFonts w:ascii="Times New Roman" w:eastAsia="TimesNewRomanPSMT" w:hAnsi="Times New Roman" w:cs="Times New Roman"/>
          <w:color w:val="000000"/>
          <w:sz w:val="24"/>
          <w:szCs w:val="24"/>
          <w:lang w:eastAsia="ru-RU"/>
        </w:rPr>
        <w:t>Театральное искусство имеет незаменимые возможности духовно-нравственного воздействия. Ребёнок, оказавшийся в позиции актёра-исполнителя, может пройти все этапы художественно-творческого осмысления мира, а это значит – задуматься о том, что и зачем человек говорит и делает, как это понимают люди, зачем показывать зрителю то, что ты можешь и хочешь сыграть, что ты считаешь дорогим и важным в жизни.</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540"/>
        <w:textAlignment w:val="baseline"/>
        <w:rPr>
          <w:rFonts w:ascii="Times New Roman" w:eastAsia="Arial" w:hAnsi="Times New Roman" w:cs="Times New Roman"/>
          <w:color w:val="000000"/>
          <w:kern w:val="3"/>
          <w:sz w:val="24"/>
          <w:szCs w:val="24"/>
          <w:lang w:eastAsia="ru-RU"/>
        </w:rPr>
      </w:pPr>
      <w:r w:rsidRPr="00D56A6B">
        <w:rPr>
          <w:rFonts w:ascii="Times New Roman" w:eastAsia="TimesNewRomanPSMT" w:hAnsi="Times New Roman" w:cs="Times New Roman"/>
          <w:color w:val="000000"/>
          <w:sz w:val="24"/>
          <w:szCs w:val="24"/>
          <w:lang w:eastAsia="ru-RU"/>
        </w:rPr>
        <w:t>Театр - искусство коллективное, и творцом в театральном искусстве яв</w:t>
      </w:r>
      <w:r w:rsidRPr="00D56A6B">
        <w:rPr>
          <w:rFonts w:ascii="Times New Roman" w:eastAsia="TimesNewRomanPSMT" w:hAnsi="Times New Roman" w:cs="Times New Roman"/>
          <w:color w:val="000000"/>
          <w:spacing w:val="-6"/>
          <w:kern w:val="3"/>
          <w:sz w:val="24"/>
          <w:szCs w:val="24"/>
          <w:lang w:eastAsia="ru-RU"/>
        </w:rPr>
        <w:t>ляется не отдельно взятый человек, а коллектив, творческий ансамбль, который,</w:t>
      </w:r>
      <w:r w:rsidRPr="00D56A6B">
        <w:rPr>
          <w:rFonts w:ascii="Times New Roman" w:eastAsia="TimesNewRomanPSMT" w:hAnsi="Times New Roman" w:cs="Times New Roman"/>
          <w:color w:val="000000"/>
          <w:spacing w:val="-3"/>
          <w:kern w:val="3"/>
          <w:sz w:val="24"/>
          <w:szCs w:val="24"/>
          <w:lang w:eastAsia="ru-RU"/>
        </w:rPr>
        <w:t xml:space="preserve"> по сути, и есть автор спектакля. Посему процесс его коллективной </w:t>
      </w:r>
      <w:r w:rsidRPr="00D56A6B">
        <w:rPr>
          <w:rFonts w:ascii="Times New Roman" w:eastAsia="TimesNewRomanPSMT" w:hAnsi="Times New Roman" w:cs="Times New Roman"/>
          <w:color w:val="000000"/>
          <w:sz w:val="24"/>
          <w:szCs w:val="24"/>
          <w:lang w:eastAsia="ru-RU"/>
        </w:rPr>
        <w:t>подготовки, где у каждого воспитанника - своя творческая задача, дает ре</w:t>
      </w:r>
      <w:r w:rsidRPr="00D56A6B">
        <w:rPr>
          <w:rFonts w:ascii="Times New Roman" w:eastAsia="TimesNewRomanPSMT" w:hAnsi="Times New Roman" w:cs="Times New Roman"/>
          <w:color w:val="000000"/>
          <w:spacing w:val="-4"/>
          <w:kern w:val="3"/>
          <w:sz w:val="24"/>
          <w:szCs w:val="24"/>
          <w:lang w:eastAsia="ru-RU"/>
        </w:rPr>
        <w:t>бятам возможность заявить о себе и приобщиться к коллективному делу. Поэтому это направление художественного творчества вызывает вполне закономерный интерес у детей.</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ind w:firstLine="709"/>
        <w:textAlignment w:val="baseline"/>
        <w:rPr>
          <w:rFonts w:ascii="Times New Roman" w:eastAsia="TimesNewRomanPSMT" w:hAnsi="Times New Roman" w:cs="Times New Roman"/>
          <w:b/>
          <w:bCs/>
          <w:color w:val="000000"/>
          <w:sz w:val="24"/>
          <w:szCs w:val="24"/>
          <w:lang w:eastAsia="ru-RU"/>
        </w:rPr>
      </w:pPr>
      <w:r w:rsidRPr="00D56A6B">
        <w:rPr>
          <w:rFonts w:ascii="Times New Roman" w:eastAsia="TimesNewRomanPSMT" w:hAnsi="Times New Roman" w:cs="Times New Roman"/>
          <w:b/>
          <w:bCs/>
          <w:color w:val="000000"/>
          <w:sz w:val="24"/>
          <w:szCs w:val="24"/>
          <w:lang w:eastAsia="ru-RU"/>
        </w:rPr>
        <w:t>Работа направлена на реализацию следующих задач:</w:t>
      </w:r>
    </w:p>
    <w:p w:rsidR="000557CB" w:rsidRPr="00D56A6B" w:rsidRDefault="000557CB" w:rsidP="000557C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духовно-нравственное развитие учащихся. Освоение нравственно-эстетического и социально-исторического опыта человечества, отраженного в материальной культуре;</w:t>
      </w:r>
    </w:p>
    <w:p w:rsidR="000557CB" w:rsidRPr="00D56A6B" w:rsidRDefault="000557CB" w:rsidP="000557C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формирование целостной картины мира материально и духовной культуры как продукта творческой предметно-образующей деятельности человека;</w:t>
      </w:r>
    </w:p>
    <w:p w:rsidR="000557CB" w:rsidRPr="00D56A6B" w:rsidRDefault="00F11F66" w:rsidP="000557C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Pr>
          <w:rFonts w:ascii="Times New Roman" w:eastAsia="TimesNewRomanPSMT" w:hAnsi="Times New Roman" w:cs="Times New Roman"/>
          <w:color w:val="000000"/>
          <w:sz w:val="24"/>
          <w:szCs w:val="24"/>
          <w:lang w:eastAsia="ru-RU"/>
        </w:rPr>
        <w:t>формирование</w:t>
      </w:r>
      <w:r w:rsidR="000557CB" w:rsidRPr="00D56A6B">
        <w:rPr>
          <w:rFonts w:ascii="Times New Roman" w:eastAsia="TimesNewRomanPSMT" w:hAnsi="Times New Roman" w:cs="Times New Roman"/>
          <w:color w:val="000000"/>
          <w:sz w:val="24"/>
          <w:szCs w:val="24"/>
          <w:lang w:eastAsia="ru-RU"/>
        </w:rPr>
        <w:t xml:space="preserve"> мотивации успеха и достижений, творчес</w:t>
      </w:r>
      <w:r w:rsidR="00A20D1B">
        <w:rPr>
          <w:rFonts w:ascii="Times New Roman" w:eastAsia="TimesNewRomanPSMT" w:hAnsi="Times New Roman" w:cs="Times New Roman"/>
          <w:color w:val="000000"/>
          <w:sz w:val="24"/>
          <w:szCs w:val="24"/>
          <w:lang w:eastAsia="ru-RU"/>
        </w:rPr>
        <w:t xml:space="preserve">кой самореализации, интереса к </w:t>
      </w:r>
      <w:r w:rsidR="000557CB" w:rsidRPr="00D56A6B">
        <w:rPr>
          <w:rFonts w:ascii="Times New Roman" w:eastAsia="TimesNewRomanPSMT" w:hAnsi="Times New Roman" w:cs="Times New Roman"/>
          <w:color w:val="000000"/>
          <w:sz w:val="24"/>
          <w:szCs w:val="24"/>
          <w:lang w:eastAsia="ru-RU"/>
        </w:rPr>
        <w:t>предметно-преобразующей, художественно-конструкторской деятельности;</w:t>
      </w:r>
    </w:p>
    <w:p w:rsidR="00A20D1B" w:rsidRDefault="000557CB" w:rsidP="000557CB">
      <w:pPr>
        <w:spacing w:after="0" w:line="240" w:lineRule="auto"/>
        <w:jc w:val="both"/>
        <w:rPr>
          <w:rFonts w:ascii="Times New Roman" w:eastAsia="TimesNewRomanPSMT" w:hAnsi="Times New Roman" w:cs="Times New Roman"/>
          <w:bCs/>
          <w:color w:val="000000"/>
          <w:sz w:val="24"/>
          <w:szCs w:val="24"/>
          <w:lang w:eastAsia="ru-RU"/>
        </w:rPr>
      </w:pPr>
      <w:r w:rsidRPr="00D56A6B">
        <w:rPr>
          <w:rFonts w:ascii="Times New Roman" w:eastAsia="Arial" w:hAnsi="Times New Roman" w:cs="Times New Roman"/>
          <w:bCs/>
          <w:color w:val="000000"/>
          <w:kern w:val="3"/>
          <w:sz w:val="24"/>
          <w:szCs w:val="24"/>
          <w:lang w:eastAsia="ru-RU"/>
        </w:rPr>
        <w:t xml:space="preserve">Цель программы: </w:t>
      </w:r>
      <w:r w:rsidRPr="00D56A6B">
        <w:rPr>
          <w:rFonts w:ascii="Times New Roman" w:eastAsia="TimesNewRomanPSMT" w:hAnsi="Times New Roman" w:cs="Times New Roman"/>
          <w:bCs/>
          <w:color w:val="000000"/>
          <w:sz w:val="24"/>
          <w:szCs w:val="24"/>
          <w:lang w:eastAsia="ru-RU"/>
        </w:rPr>
        <w:t>гармоничное развитие личности ребенка средствами эстетического образования; развитие его художественно – творческих у</w:t>
      </w:r>
      <w:r w:rsidR="00A20D1B">
        <w:rPr>
          <w:rFonts w:ascii="Times New Roman" w:eastAsia="TimesNewRomanPSMT" w:hAnsi="Times New Roman" w:cs="Times New Roman"/>
          <w:bCs/>
          <w:color w:val="000000"/>
          <w:sz w:val="24"/>
          <w:szCs w:val="24"/>
          <w:lang w:eastAsia="ru-RU"/>
        </w:rPr>
        <w:t>мений; нравственное становление.</w:t>
      </w:r>
    </w:p>
    <w:p w:rsidR="000557CB" w:rsidRPr="00A20D1B" w:rsidRDefault="000557CB" w:rsidP="000557CB">
      <w:pPr>
        <w:spacing w:after="0" w:line="240" w:lineRule="auto"/>
        <w:jc w:val="both"/>
        <w:rPr>
          <w:rFonts w:ascii="Times New Roman" w:eastAsia="Times New Roman" w:hAnsi="Times New Roman" w:cs="Times New Roman"/>
          <w:b/>
          <w:sz w:val="24"/>
          <w:szCs w:val="24"/>
          <w:u w:val="single"/>
          <w:lang w:eastAsia="ru-RU"/>
        </w:rPr>
      </w:pPr>
      <w:r w:rsidRPr="00D56A6B">
        <w:rPr>
          <w:rFonts w:ascii="Times New Roman" w:eastAsia="Times New Roman" w:hAnsi="Times New Roman" w:cs="Times New Roman"/>
          <w:b/>
          <w:sz w:val="24"/>
          <w:szCs w:val="24"/>
          <w:u w:val="single"/>
          <w:lang w:eastAsia="ru-RU"/>
        </w:rPr>
        <w:t>Формы организации  занятий:</w:t>
      </w:r>
      <w:r w:rsidR="00A20D1B">
        <w:rPr>
          <w:rFonts w:ascii="Times New Roman" w:eastAsia="Times New Roman" w:hAnsi="Times New Roman" w:cs="Times New Roman"/>
          <w:b/>
          <w:sz w:val="24"/>
          <w:szCs w:val="24"/>
          <w:u w:val="single"/>
          <w:lang w:eastAsia="ru-RU"/>
        </w:rPr>
        <w:t xml:space="preserve"> </w:t>
      </w:r>
      <w:r w:rsidRPr="00D56A6B">
        <w:rPr>
          <w:rFonts w:ascii="Times New Roman" w:eastAsia="Times New Roman" w:hAnsi="Times New Roman" w:cs="Times New Roman"/>
          <w:sz w:val="24"/>
          <w:szCs w:val="24"/>
          <w:lang w:eastAsia="ru-RU"/>
        </w:rPr>
        <w:t xml:space="preserve">занятие-праздник, </w:t>
      </w:r>
    </w:p>
    <w:p w:rsidR="000557CB" w:rsidRPr="00D56A6B" w:rsidRDefault="000557CB" w:rsidP="000557CB">
      <w:pPr>
        <w:spacing w:after="0" w:line="240" w:lineRule="auto"/>
        <w:jc w:val="both"/>
        <w:rPr>
          <w:rFonts w:ascii="Times New Roman" w:eastAsia="Times New Roman" w:hAnsi="Times New Roman" w:cs="Times New Roman"/>
          <w:sz w:val="24"/>
          <w:szCs w:val="24"/>
          <w:lang w:eastAsia="ru-RU"/>
        </w:rPr>
      </w:pPr>
      <w:r w:rsidRPr="00D56A6B">
        <w:rPr>
          <w:rFonts w:ascii="Times New Roman" w:eastAsia="Times New Roman" w:hAnsi="Times New Roman" w:cs="Times New Roman"/>
          <w:sz w:val="24"/>
          <w:szCs w:val="24"/>
          <w:lang w:eastAsia="ru-RU"/>
        </w:rPr>
        <w:t xml:space="preserve"> конференция, устный журнал, конкурсы, литературные встречи, литературная гостиная.</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b/>
          <w:bCs/>
          <w:color w:val="000000"/>
          <w:sz w:val="24"/>
          <w:szCs w:val="24"/>
          <w:lang w:eastAsia="ru-RU"/>
        </w:rPr>
      </w:pPr>
      <w:r w:rsidRPr="00D56A6B">
        <w:rPr>
          <w:rFonts w:ascii="Times New Roman" w:eastAsia="TimesNewRomanPSMT" w:hAnsi="Times New Roman" w:cs="Times New Roman"/>
          <w:b/>
          <w:bCs/>
          <w:color w:val="000000"/>
          <w:sz w:val="24"/>
          <w:szCs w:val="24"/>
          <w:lang w:eastAsia="ru-RU"/>
        </w:rPr>
        <w:t>Место  курса в учебном плане</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На</w:t>
      </w:r>
      <w:r w:rsidR="00A20D1B">
        <w:rPr>
          <w:rFonts w:ascii="Times New Roman" w:eastAsia="TimesNewRomanPSMT" w:hAnsi="Times New Roman" w:cs="Times New Roman"/>
          <w:color w:val="000000"/>
          <w:sz w:val="24"/>
          <w:szCs w:val="24"/>
          <w:lang w:eastAsia="ru-RU"/>
        </w:rPr>
        <w:t xml:space="preserve"> работу кружка выделяется 1 час</w:t>
      </w:r>
      <w:r w:rsidRPr="00D56A6B">
        <w:rPr>
          <w:rFonts w:ascii="Times New Roman" w:eastAsia="TimesNewRomanPSMT" w:hAnsi="Times New Roman" w:cs="Times New Roman"/>
          <w:color w:val="000000"/>
          <w:sz w:val="24"/>
          <w:szCs w:val="24"/>
          <w:lang w:eastAsia="ru-RU"/>
        </w:rPr>
        <w:t xml:space="preserve"> в неделю.</w:t>
      </w:r>
    </w:p>
    <w:p w:rsidR="000557CB" w:rsidRPr="00D56A6B" w:rsidRDefault="00681B46"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В 1</w:t>
      </w:r>
      <w:r w:rsidR="000557CB" w:rsidRPr="00D56A6B">
        <w:rPr>
          <w:rFonts w:ascii="Times New Roman" w:eastAsia="TimesNewRomanPSMT" w:hAnsi="Times New Roman" w:cs="Times New Roman"/>
          <w:color w:val="000000"/>
          <w:sz w:val="24"/>
          <w:szCs w:val="24"/>
          <w:lang w:eastAsia="ru-RU"/>
        </w:rPr>
        <w:t xml:space="preserve"> </w:t>
      </w:r>
      <w:r w:rsidR="00A20D1B">
        <w:rPr>
          <w:rFonts w:ascii="Times New Roman" w:eastAsia="TimesNewRomanPSMT" w:hAnsi="Times New Roman" w:cs="Times New Roman"/>
          <w:color w:val="000000"/>
          <w:sz w:val="24"/>
          <w:szCs w:val="24"/>
          <w:lang w:eastAsia="ru-RU"/>
        </w:rPr>
        <w:t>-4 классах — 1 час в неделю (34</w:t>
      </w:r>
      <w:r w:rsidR="000557CB" w:rsidRPr="00D56A6B">
        <w:rPr>
          <w:rFonts w:ascii="Times New Roman" w:eastAsia="TimesNewRomanPSMT" w:hAnsi="Times New Roman" w:cs="Times New Roman"/>
          <w:color w:val="000000"/>
          <w:sz w:val="24"/>
          <w:szCs w:val="24"/>
          <w:lang w:eastAsia="ru-RU"/>
        </w:rPr>
        <w:t xml:space="preserve"> часа)</w:t>
      </w:r>
    </w:p>
    <w:p w:rsidR="000557CB" w:rsidRPr="00D56A6B" w:rsidRDefault="000557CB" w:rsidP="000557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p>
    <w:p w:rsidR="000557CB" w:rsidRPr="00D56A6B" w:rsidRDefault="000557CB" w:rsidP="000557CB">
      <w:pPr>
        <w:spacing w:after="240"/>
        <w:ind w:firstLine="360"/>
        <w:rPr>
          <w:rFonts w:ascii="Times New Roman" w:hAnsi="Times New Roman" w:cs="Times New Roman"/>
          <w:sz w:val="24"/>
          <w:szCs w:val="24"/>
        </w:rPr>
      </w:pPr>
      <w:r w:rsidRPr="00D56A6B">
        <w:rPr>
          <w:rFonts w:ascii="Times New Roman" w:hAnsi="Times New Roman" w:cs="Times New Roman"/>
          <w:b/>
          <w:sz w:val="24"/>
          <w:szCs w:val="24"/>
        </w:rPr>
        <w:t xml:space="preserve">Формы контроля: </w:t>
      </w:r>
      <w:r w:rsidRPr="00D56A6B">
        <w:rPr>
          <w:rFonts w:ascii="Times New Roman" w:hAnsi="Times New Roman" w:cs="Times New Roman"/>
          <w:sz w:val="24"/>
          <w:szCs w:val="24"/>
        </w:rPr>
        <w:t xml:space="preserve"> выставки, </w:t>
      </w:r>
      <w:proofErr w:type="spellStart"/>
      <w:r w:rsidRPr="00D56A6B">
        <w:rPr>
          <w:rFonts w:ascii="Times New Roman" w:hAnsi="Times New Roman" w:cs="Times New Roman"/>
          <w:sz w:val="24"/>
          <w:szCs w:val="24"/>
        </w:rPr>
        <w:t>инсценирование</w:t>
      </w:r>
      <w:proofErr w:type="spellEnd"/>
      <w:r w:rsidRPr="00D56A6B">
        <w:rPr>
          <w:rFonts w:ascii="Times New Roman" w:hAnsi="Times New Roman" w:cs="Times New Roman"/>
          <w:sz w:val="24"/>
          <w:szCs w:val="24"/>
        </w:rPr>
        <w:t>, концерты, литературные турниры, конкурсы. Продуктом труда кружковцев является акция «Учись творить добро»- спектакль для малышей детского сада, участие в районном конкурсе инсценированных сказок.</w:t>
      </w:r>
    </w:p>
    <w:p w:rsidR="00D56A6B" w:rsidRPr="00D56A6B" w:rsidRDefault="00D56A6B" w:rsidP="00D56A6B">
      <w:pPr>
        <w:jc w:val="center"/>
        <w:rPr>
          <w:rFonts w:ascii="Times New Roman" w:hAnsi="Times New Roman" w:cs="Times New Roman"/>
          <w:sz w:val="24"/>
          <w:szCs w:val="24"/>
        </w:rPr>
      </w:pPr>
    </w:p>
    <w:p w:rsidR="00D56A6B" w:rsidRPr="00D56A6B" w:rsidRDefault="00D56A6B" w:rsidP="00D56A6B">
      <w:pPr>
        <w:jc w:val="center"/>
        <w:rPr>
          <w:rFonts w:ascii="Times New Roman" w:hAnsi="Times New Roman" w:cs="Times New Roman"/>
          <w:sz w:val="24"/>
          <w:szCs w:val="24"/>
        </w:rPr>
      </w:pPr>
    </w:p>
    <w:p w:rsidR="00D56A6B" w:rsidRPr="00D56A6B" w:rsidRDefault="00D56A6B" w:rsidP="00D56A6B">
      <w:pPr>
        <w:jc w:val="center"/>
        <w:rPr>
          <w:rFonts w:ascii="Times New Roman" w:hAnsi="Times New Roman" w:cs="Times New Roman"/>
          <w:sz w:val="24"/>
          <w:szCs w:val="24"/>
        </w:rPr>
      </w:pPr>
      <w:r w:rsidRPr="00D56A6B">
        <w:rPr>
          <w:rFonts w:ascii="Times New Roman" w:hAnsi="Times New Roman" w:cs="Times New Roman"/>
          <w:sz w:val="24"/>
          <w:szCs w:val="24"/>
        </w:rPr>
        <w:lastRenderedPageBreak/>
        <w:t xml:space="preserve">  Результат</w:t>
      </w:r>
      <w:r w:rsidR="00F23F7B">
        <w:rPr>
          <w:rFonts w:ascii="Times New Roman" w:hAnsi="Times New Roman" w:cs="Times New Roman"/>
          <w:sz w:val="24"/>
          <w:szCs w:val="24"/>
        </w:rPr>
        <w:t>ы освоения курса внеурочной  де</w:t>
      </w:r>
      <w:r w:rsidRPr="00D56A6B">
        <w:rPr>
          <w:rFonts w:ascii="Times New Roman" w:hAnsi="Times New Roman" w:cs="Times New Roman"/>
          <w:sz w:val="24"/>
          <w:szCs w:val="24"/>
        </w:rPr>
        <w:t>ятельности.</w:t>
      </w:r>
    </w:p>
    <w:p w:rsidR="00D56A6B" w:rsidRPr="00D56A6B" w:rsidRDefault="00D56A6B" w:rsidP="00D56A6B">
      <w:pPr>
        <w:jc w:val="both"/>
        <w:rPr>
          <w:rFonts w:ascii="Times New Roman" w:hAnsi="Times New Roman" w:cs="Times New Roman"/>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4"/>
        <w:gridCol w:w="3116"/>
        <w:gridCol w:w="3467"/>
      </w:tblGrid>
      <w:tr w:rsidR="00D56A6B" w:rsidRPr="00D56A6B" w:rsidTr="00291758">
        <w:trPr>
          <w:trHeight w:val="559"/>
        </w:trPr>
        <w:tc>
          <w:tcPr>
            <w:tcW w:w="3711" w:type="dxa"/>
          </w:tcPr>
          <w:p w:rsidR="00D56A6B" w:rsidRPr="00D56A6B" w:rsidRDefault="00D56A6B" w:rsidP="00291758">
            <w:pPr>
              <w:jc w:val="center"/>
              <w:rPr>
                <w:rFonts w:ascii="Times New Roman" w:hAnsi="Times New Roman" w:cs="Times New Roman"/>
                <w:sz w:val="24"/>
                <w:szCs w:val="24"/>
              </w:rPr>
            </w:pPr>
            <w:r w:rsidRPr="00D56A6B">
              <w:rPr>
                <w:rFonts w:ascii="Times New Roman" w:hAnsi="Times New Roman" w:cs="Times New Roman"/>
                <w:sz w:val="24"/>
                <w:szCs w:val="24"/>
              </w:rPr>
              <w:t>Предметные УУД</w:t>
            </w:r>
          </w:p>
        </w:tc>
        <w:tc>
          <w:tcPr>
            <w:tcW w:w="3711" w:type="dxa"/>
          </w:tcPr>
          <w:p w:rsidR="00D56A6B" w:rsidRPr="00D56A6B" w:rsidRDefault="00D56A6B" w:rsidP="00291758">
            <w:pPr>
              <w:jc w:val="center"/>
              <w:rPr>
                <w:rFonts w:ascii="Times New Roman" w:hAnsi="Times New Roman" w:cs="Times New Roman"/>
                <w:sz w:val="24"/>
                <w:szCs w:val="24"/>
              </w:rPr>
            </w:pPr>
            <w:r w:rsidRPr="00D56A6B">
              <w:rPr>
                <w:rFonts w:ascii="Times New Roman" w:hAnsi="Times New Roman" w:cs="Times New Roman"/>
                <w:sz w:val="24"/>
                <w:szCs w:val="24"/>
              </w:rPr>
              <w:t>Личностные УУД</w:t>
            </w:r>
          </w:p>
        </w:tc>
        <w:tc>
          <w:tcPr>
            <w:tcW w:w="3712" w:type="dxa"/>
          </w:tcPr>
          <w:p w:rsidR="00D56A6B" w:rsidRPr="00D56A6B" w:rsidRDefault="00D56A6B" w:rsidP="00291758">
            <w:pPr>
              <w:jc w:val="center"/>
              <w:rPr>
                <w:rFonts w:ascii="Times New Roman" w:hAnsi="Times New Roman" w:cs="Times New Roman"/>
                <w:sz w:val="24"/>
                <w:szCs w:val="24"/>
              </w:rPr>
            </w:pPr>
            <w:proofErr w:type="spellStart"/>
            <w:r w:rsidRPr="00D56A6B">
              <w:rPr>
                <w:rFonts w:ascii="Times New Roman" w:hAnsi="Times New Roman" w:cs="Times New Roman"/>
                <w:sz w:val="24"/>
                <w:szCs w:val="24"/>
              </w:rPr>
              <w:t>Метапредеметные</w:t>
            </w:r>
            <w:proofErr w:type="spellEnd"/>
            <w:r w:rsidRPr="00D56A6B">
              <w:rPr>
                <w:rFonts w:ascii="Times New Roman" w:hAnsi="Times New Roman" w:cs="Times New Roman"/>
                <w:sz w:val="24"/>
                <w:szCs w:val="24"/>
              </w:rPr>
              <w:t xml:space="preserve"> УУД</w:t>
            </w:r>
          </w:p>
        </w:tc>
      </w:tr>
      <w:tr w:rsidR="00D56A6B" w:rsidRPr="00D56A6B" w:rsidTr="00291758">
        <w:trPr>
          <w:trHeight w:val="7435"/>
        </w:trPr>
        <w:tc>
          <w:tcPr>
            <w:tcW w:w="3711" w:type="dxa"/>
          </w:tcPr>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hAnsi="Times New Roman" w:cs="Times New Roman"/>
                <w:sz w:val="24"/>
                <w:szCs w:val="24"/>
              </w:rPr>
              <w:t>Должны знать:</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 Об элементарных технических средствах сцены</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2.Об оформлении сцены</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3.О нормах поведения на сцене и в зрительном зале</w:t>
            </w:r>
          </w:p>
          <w:p w:rsidR="00D56A6B" w:rsidRPr="00D56A6B" w:rsidRDefault="00D56A6B" w:rsidP="00D56A6B">
            <w:pPr>
              <w:spacing w:after="0" w:line="240" w:lineRule="auto"/>
              <w:jc w:val="both"/>
              <w:rPr>
                <w:rFonts w:ascii="Times New Roman" w:hAnsi="Times New Roman" w:cs="Times New Roman"/>
                <w:sz w:val="24"/>
                <w:szCs w:val="24"/>
              </w:rPr>
            </w:pPr>
          </w:p>
          <w:p w:rsidR="00D56A6B" w:rsidRPr="00D56A6B" w:rsidRDefault="00D56A6B" w:rsidP="00D56A6B">
            <w:pPr>
              <w:shd w:val="clear" w:color="auto" w:fill="FFFFFF"/>
              <w:spacing w:after="0" w:line="240" w:lineRule="auto"/>
              <w:ind w:right="14"/>
              <w:rPr>
                <w:rFonts w:ascii="Times New Roman" w:hAnsi="Times New Roman" w:cs="Times New Roman"/>
                <w:color w:val="000000"/>
                <w:spacing w:val="5"/>
                <w:sz w:val="24"/>
                <w:szCs w:val="24"/>
              </w:rPr>
            </w:pPr>
            <w:r w:rsidRPr="00D56A6B">
              <w:rPr>
                <w:rFonts w:ascii="Times New Roman" w:hAnsi="Times New Roman" w:cs="Times New Roman"/>
                <w:color w:val="000000"/>
                <w:spacing w:val="5"/>
                <w:sz w:val="24"/>
                <w:szCs w:val="24"/>
              </w:rPr>
              <w:t>Уметь:</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 Направлять свою фантазию по заданному руслу</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2.Образно мыслить</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3.Концентрировать внимание</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4.Ощущать себя в сценическом пространстве</w:t>
            </w:r>
          </w:p>
          <w:p w:rsidR="00D56A6B" w:rsidRPr="00D56A6B" w:rsidRDefault="00D56A6B" w:rsidP="00D56A6B">
            <w:pPr>
              <w:shd w:val="clear" w:color="auto" w:fill="FFFFFF"/>
              <w:spacing w:after="0" w:line="240" w:lineRule="auto"/>
              <w:ind w:left="720" w:right="14"/>
              <w:rPr>
                <w:rFonts w:ascii="Times New Roman" w:hAnsi="Times New Roman" w:cs="Times New Roman"/>
                <w:sz w:val="24"/>
                <w:szCs w:val="24"/>
              </w:rPr>
            </w:pPr>
          </w:p>
        </w:tc>
        <w:tc>
          <w:tcPr>
            <w:tcW w:w="3711" w:type="dxa"/>
          </w:tcPr>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ПРЕОБРЕТАЕТ НАВЫКИ: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 Общения с партнером (одноклассниками).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2.Элементарного актёрского мастерства.</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 Образного восприятия окружающего мира.</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4. Адекватного и образного реагирования на внешние раздражители.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5.Навыки  коллективного творчества.</w:t>
            </w:r>
          </w:p>
          <w:p w:rsidR="00D56A6B" w:rsidRPr="00D56A6B" w:rsidRDefault="00D56A6B" w:rsidP="00D56A6B">
            <w:pPr>
              <w:spacing w:after="0" w:line="240" w:lineRule="auto"/>
              <w:jc w:val="both"/>
              <w:rPr>
                <w:rFonts w:ascii="Times New Roman" w:hAnsi="Times New Roman" w:cs="Times New Roman"/>
                <w:sz w:val="24"/>
                <w:szCs w:val="24"/>
              </w:rPr>
            </w:pPr>
          </w:p>
        </w:tc>
        <w:tc>
          <w:tcPr>
            <w:tcW w:w="3712" w:type="dxa"/>
          </w:tcPr>
          <w:p w:rsidR="00D56A6B" w:rsidRPr="00D56A6B" w:rsidRDefault="00D56A6B" w:rsidP="00D56A6B">
            <w:p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 xml:space="preserve">Познавательные </w:t>
            </w:r>
            <w:proofErr w:type="spellStart"/>
            <w:r w:rsidRPr="00D56A6B">
              <w:rPr>
                <w:rFonts w:ascii="Times New Roman" w:hAnsi="Times New Roman" w:cs="Times New Roman"/>
                <w:sz w:val="24"/>
                <w:szCs w:val="24"/>
              </w:rPr>
              <w:t>общеучебные</w:t>
            </w:r>
            <w:proofErr w:type="spellEnd"/>
            <w:r w:rsidRPr="00D56A6B">
              <w:rPr>
                <w:rFonts w:ascii="Times New Roman" w:hAnsi="Times New Roman" w:cs="Times New Roman"/>
                <w:sz w:val="24"/>
                <w:szCs w:val="24"/>
              </w:rPr>
              <w:t xml:space="preserve"> действия:</w:t>
            </w:r>
          </w:p>
          <w:p w:rsidR="00D56A6B" w:rsidRPr="00D56A6B" w:rsidRDefault="00D56A6B" w:rsidP="00D56A6B">
            <w:pPr>
              <w:numPr>
                <w:ilvl w:val="0"/>
                <w:numId w:val="1"/>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Умение осознано строить речевое высказывание в устной форме;</w:t>
            </w:r>
          </w:p>
          <w:p w:rsidR="00D56A6B" w:rsidRPr="00D56A6B" w:rsidRDefault="00D56A6B" w:rsidP="00D56A6B">
            <w:pPr>
              <w:numPr>
                <w:ilvl w:val="0"/>
                <w:numId w:val="1"/>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Выделение познавательной цели;</w:t>
            </w:r>
          </w:p>
          <w:p w:rsidR="00D56A6B" w:rsidRPr="00D56A6B" w:rsidRDefault="00D56A6B" w:rsidP="00D56A6B">
            <w:pPr>
              <w:numPr>
                <w:ilvl w:val="0"/>
                <w:numId w:val="1"/>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Классификация;</w:t>
            </w:r>
          </w:p>
          <w:p w:rsidR="00D56A6B" w:rsidRPr="00D56A6B" w:rsidRDefault="00D56A6B" w:rsidP="00D56A6B">
            <w:pPr>
              <w:numPr>
                <w:ilvl w:val="0"/>
                <w:numId w:val="1"/>
              </w:numPr>
              <w:spacing w:after="0" w:line="240" w:lineRule="auto"/>
              <w:rPr>
                <w:rFonts w:ascii="Times New Roman" w:hAnsi="Times New Roman" w:cs="Times New Roman"/>
                <w:sz w:val="24"/>
                <w:szCs w:val="24"/>
              </w:rPr>
            </w:pPr>
            <w:proofErr w:type="spellStart"/>
            <w:r w:rsidRPr="00D56A6B">
              <w:rPr>
                <w:rFonts w:ascii="Times New Roman" w:hAnsi="Times New Roman" w:cs="Times New Roman"/>
                <w:sz w:val="24"/>
                <w:szCs w:val="24"/>
              </w:rPr>
              <w:t>Сериация</w:t>
            </w:r>
            <w:proofErr w:type="spellEnd"/>
            <w:r w:rsidRPr="00D56A6B">
              <w:rPr>
                <w:rFonts w:ascii="Times New Roman" w:hAnsi="Times New Roman" w:cs="Times New Roman"/>
                <w:sz w:val="24"/>
                <w:szCs w:val="24"/>
              </w:rPr>
              <w:t>;</w:t>
            </w:r>
          </w:p>
          <w:p w:rsidR="00D56A6B" w:rsidRPr="00D56A6B" w:rsidRDefault="00D56A6B" w:rsidP="00D56A6B">
            <w:p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Коммуникативные УУД</w:t>
            </w:r>
          </w:p>
          <w:p w:rsidR="00D56A6B" w:rsidRPr="00D56A6B" w:rsidRDefault="00D56A6B" w:rsidP="00D56A6B">
            <w:pPr>
              <w:numPr>
                <w:ilvl w:val="0"/>
                <w:numId w:val="2"/>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Постановка вопросов;</w:t>
            </w:r>
          </w:p>
          <w:p w:rsidR="00D56A6B" w:rsidRPr="00D56A6B" w:rsidRDefault="00D56A6B" w:rsidP="00D56A6B">
            <w:pPr>
              <w:numPr>
                <w:ilvl w:val="0"/>
                <w:numId w:val="2"/>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Умение выражать свои мысли  полно и точно;</w:t>
            </w:r>
          </w:p>
          <w:p w:rsidR="00D56A6B" w:rsidRPr="00D56A6B" w:rsidRDefault="00D56A6B" w:rsidP="00D56A6B">
            <w:pPr>
              <w:numPr>
                <w:ilvl w:val="0"/>
                <w:numId w:val="2"/>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Разрешение конфликтов;</w:t>
            </w:r>
          </w:p>
          <w:p w:rsidR="00D56A6B" w:rsidRPr="00D56A6B" w:rsidRDefault="00D56A6B" w:rsidP="00D56A6B">
            <w:pPr>
              <w:numPr>
                <w:ilvl w:val="0"/>
                <w:numId w:val="2"/>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Диалогическая и монологическая контекстная речь.</w:t>
            </w:r>
          </w:p>
          <w:p w:rsidR="00D56A6B" w:rsidRPr="00D56A6B" w:rsidRDefault="00D56A6B" w:rsidP="00D56A6B">
            <w:p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Регулятивные УУД</w:t>
            </w:r>
          </w:p>
          <w:p w:rsidR="00D56A6B" w:rsidRPr="00D56A6B" w:rsidRDefault="00D56A6B" w:rsidP="00D56A6B">
            <w:pPr>
              <w:numPr>
                <w:ilvl w:val="0"/>
                <w:numId w:val="3"/>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Целеполагание;</w:t>
            </w:r>
          </w:p>
          <w:p w:rsidR="00D56A6B" w:rsidRPr="00D56A6B" w:rsidRDefault="00D56A6B" w:rsidP="00D56A6B">
            <w:pPr>
              <w:numPr>
                <w:ilvl w:val="0"/>
                <w:numId w:val="3"/>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 xml:space="preserve">Волевая </w:t>
            </w:r>
            <w:proofErr w:type="spellStart"/>
            <w:r w:rsidRPr="00D56A6B">
              <w:rPr>
                <w:rFonts w:ascii="Times New Roman" w:hAnsi="Times New Roman" w:cs="Times New Roman"/>
                <w:sz w:val="24"/>
                <w:szCs w:val="24"/>
              </w:rPr>
              <w:t>саморегуляция</w:t>
            </w:r>
            <w:proofErr w:type="spellEnd"/>
          </w:p>
          <w:p w:rsidR="00D56A6B" w:rsidRPr="00D56A6B" w:rsidRDefault="00D56A6B" w:rsidP="00D56A6B">
            <w:pPr>
              <w:numPr>
                <w:ilvl w:val="0"/>
                <w:numId w:val="3"/>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Прогнозирование уровня усвоения</w:t>
            </w:r>
          </w:p>
          <w:p w:rsidR="00D56A6B" w:rsidRPr="00D56A6B" w:rsidRDefault="00D56A6B" w:rsidP="00D56A6B">
            <w:pPr>
              <w:numPr>
                <w:ilvl w:val="0"/>
                <w:numId w:val="3"/>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Оценка;</w:t>
            </w:r>
          </w:p>
          <w:p w:rsidR="00D56A6B" w:rsidRPr="00D56A6B" w:rsidRDefault="00D56A6B" w:rsidP="00D56A6B">
            <w:pPr>
              <w:numPr>
                <w:ilvl w:val="0"/>
                <w:numId w:val="3"/>
              </w:numPr>
              <w:spacing w:after="0" w:line="240" w:lineRule="auto"/>
              <w:rPr>
                <w:rFonts w:ascii="Times New Roman" w:hAnsi="Times New Roman" w:cs="Times New Roman"/>
                <w:sz w:val="24"/>
                <w:szCs w:val="24"/>
              </w:rPr>
            </w:pPr>
            <w:r w:rsidRPr="00D56A6B">
              <w:rPr>
                <w:rFonts w:ascii="Times New Roman" w:hAnsi="Times New Roman" w:cs="Times New Roman"/>
                <w:sz w:val="24"/>
                <w:szCs w:val="24"/>
              </w:rPr>
              <w:t>Коррекция</w:t>
            </w:r>
          </w:p>
          <w:p w:rsidR="00D56A6B" w:rsidRPr="00D56A6B" w:rsidRDefault="00D56A6B" w:rsidP="00D56A6B">
            <w:pPr>
              <w:spacing w:after="0" w:line="240" w:lineRule="auto"/>
              <w:jc w:val="both"/>
              <w:rPr>
                <w:rFonts w:ascii="Times New Roman" w:hAnsi="Times New Roman" w:cs="Times New Roman"/>
                <w:sz w:val="24"/>
                <w:szCs w:val="24"/>
              </w:rPr>
            </w:pPr>
          </w:p>
        </w:tc>
      </w:tr>
    </w:tbl>
    <w:p w:rsidR="00D56A6B" w:rsidRPr="00D56A6B" w:rsidRDefault="00D56A6B" w:rsidP="00D56A6B">
      <w:pPr>
        <w:rPr>
          <w:rFonts w:ascii="Times New Roman" w:hAnsi="Times New Roman" w:cs="Times New Roman"/>
          <w:sz w:val="24"/>
          <w:szCs w:val="24"/>
        </w:rPr>
      </w:pPr>
    </w:p>
    <w:p w:rsidR="00D56A6B" w:rsidRPr="00D56A6B" w:rsidRDefault="00D56A6B" w:rsidP="00D56A6B">
      <w:pPr>
        <w:widowControl w:val="0"/>
        <w:suppressAutoHyphens/>
        <w:autoSpaceDN w:val="0"/>
        <w:spacing w:after="120" w:line="240" w:lineRule="auto"/>
        <w:ind w:firstLine="708"/>
        <w:textAlignment w:val="baseline"/>
        <w:rPr>
          <w:rFonts w:ascii="Times New Roman" w:eastAsia="Arial" w:hAnsi="Times New Roman" w:cs="Times New Roman"/>
          <w:kern w:val="3"/>
          <w:sz w:val="24"/>
          <w:szCs w:val="24"/>
          <w:lang w:eastAsia="ru-RU"/>
        </w:rPr>
      </w:pPr>
      <w:r w:rsidRPr="00D56A6B">
        <w:rPr>
          <w:rFonts w:ascii="Times New Roman" w:hAnsi="Times New Roman" w:cs="Times New Roman"/>
          <w:sz w:val="24"/>
          <w:szCs w:val="24"/>
        </w:rPr>
        <w:t>Первый уровень  результатов – приобретение школьником социальных знаний, первичного понимания социальной реальности и повседневной жизни. Приобретение школьниками знаний о жизни театра, о принятых в обществе нормах культуры</w:t>
      </w:r>
      <w:r w:rsidR="00987E46">
        <w:rPr>
          <w:rFonts w:ascii="Times New Roman" w:hAnsi="Times New Roman" w:cs="Times New Roman"/>
          <w:sz w:val="24"/>
          <w:szCs w:val="24"/>
        </w:rPr>
        <w:t xml:space="preserve"> </w:t>
      </w:r>
      <w:r w:rsidRPr="00D56A6B">
        <w:rPr>
          <w:rFonts w:ascii="Times New Roman" w:hAnsi="Times New Roman" w:cs="Times New Roman"/>
          <w:sz w:val="24"/>
          <w:szCs w:val="24"/>
        </w:rPr>
        <w:t>общения. Для достижения данного уровня результатов особое значение имеет взаимодействие ученика со своим учителем, как значимым для него носителем положительного социального знания.</w:t>
      </w:r>
    </w:p>
    <w:p w:rsidR="00D56A6B" w:rsidRPr="00D56A6B" w:rsidRDefault="00D56A6B" w:rsidP="00D56A6B">
      <w:pPr>
        <w:ind w:firstLine="708"/>
        <w:rPr>
          <w:rFonts w:ascii="Times New Roman" w:hAnsi="Times New Roman" w:cs="Times New Roman"/>
          <w:sz w:val="24"/>
          <w:szCs w:val="24"/>
        </w:rPr>
      </w:pPr>
      <w:r w:rsidRPr="00D56A6B">
        <w:rPr>
          <w:rFonts w:ascii="Times New Roman" w:hAnsi="Times New Roman" w:cs="Times New Roman"/>
          <w:sz w:val="24"/>
          <w:szCs w:val="24"/>
        </w:rPr>
        <w:t>Второй уровень результатов – получение школьником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школьников между собой на уровне класса, школы. Именно в такой близкой социальной среде ребенок получает первое практическое подтверждение приобретенных социальных знаний, начинает их ценить. В итоге дети приняли  участие в акции «Учись творить добро» и выступили   в детском саду.</w:t>
      </w:r>
    </w:p>
    <w:p w:rsidR="00D56A6B" w:rsidRPr="00D56A6B" w:rsidRDefault="00D56A6B" w:rsidP="00D56A6B">
      <w:pPr>
        <w:ind w:firstLine="708"/>
        <w:rPr>
          <w:rFonts w:ascii="Times New Roman" w:hAnsi="Times New Roman" w:cs="Times New Roman"/>
          <w:sz w:val="24"/>
          <w:szCs w:val="24"/>
        </w:rPr>
      </w:pPr>
      <w:r w:rsidRPr="00D56A6B">
        <w:rPr>
          <w:rFonts w:ascii="Times New Roman" w:hAnsi="Times New Roman" w:cs="Times New Roman"/>
          <w:sz w:val="24"/>
          <w:szCs w:val="24"/>
        </w:rPr>
        <w:lastRenderedPageBreak/>
        <w:t>Третий уровень результатов – получение школьниками опыта самостоятельного общественного действия. Только в самостоятельном общественном действии, действии в открытом социуме, за пределами дружественной среды школы, для других, зачастую незнакомых ему людей, юный человек действительно становится социальным деятелем, гражданином, свободным человеком. Именно в опыте самостоятельного общественного действия приобретается то мужество, та го</w:t>
      </w:r>
      <w:r w:rsidR="0091624C">
        <w:rPr>
          <w:rFonts w:ascii="Times New Roman" w:hAnsi="Times New Roman" w:cs="Times New Roman"/>
          <w:sz w:val="24"/>
          <w:szCs w:val="24"/>
        </w:rPr>
        <w:t>товность к поступку, без которого</w:t>
      </w:r>
      <w:r w:rsidRPr="00D56A6B">
        <w:rPr>
          <w:rFonts w:ascii="Times New Roman" w:hAnsi="Times New Roman" w:cs="Times New Roman"/>
          <w:sz w:val="24"/>
          <w:szCs w:val="24"/>
        </w:rPr>
        <w:t xml:space="preserve"> немыслимо существование  гражданина и гражданского общества. По результатам действий на занятиях дети приняли участие в районном фестивале инсценированных сказок «Сказка мудростью богата».</w:t>
      </w:r>
    </w:p>
    <w:p w:rsidR="00D56A6B" w:rsidRPr="00D56A6B" w:rsidRDefault="00D56A6B" w:rsidP="00D56A6B">
      <w:pPr>
        <w:widowControl w:val="0"/>
        <w:suppressAutoHyphens/>
        <w:autoSpaceDN w:val="0"/>
        <w:spacing w:after="12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В результате освоения программы театрального кружка «Сценическое мастерство» учащиеся получают целый комплекс знаний и приобретают определенные умения. К концу  года они должны:</w:t>
      </w:r>
    </w:p>
    <w:p w:rsidR="00D56A6B" w:rsidRPr="00D56A6B" w:rsidRDefault="00D56A6B" w:rsidP="00D56A6B">
      <w:pPr>
        <w:widowControl w:val="0"/>
        <w:numPr>
          <w:ilvl w:val="0"/>
          <w:numId w:val="5"/>
        </w:numPr>
        <w:suppressAutoHyphens/>
        <w:autoSpaceDN w:val="0"/>
        <w:spacing w:after="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Уметь правильно оценивать последствия человеческой деятельности и собственных поступков;</w:t>
      </w:r>
    </w:p>
    <w:p w:rsidR="00D56A6B" w:rsidRPr="00D56A6B" w:rsidRDefault="00D56A6B" w:rsidP="00D56A6B">
      <w:pPr>
        <w:widowControl w:val="0"/>
        <w:numPr>
          <w:ilvl w:val="0"/>
          <w:numId w:val="5"/>
        </w:numPr>
        <w:suppressAutoHyphens/>
        <w:autoSpaceDN w:val="0"/>
        <w:spacing w:after="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Достигнуть состояния актерской раскованности, уметь проживать тот или иной литературный сюжет этюдным методом, импровизировать за достаточно сжатые сроки;</w:t>
      </w:r>
    </w:p>
    <w:p w:rsidR="00D56A6B" w:rsidRPr="00D56A6B" w:rsidRDefault="00D56A6B" w:rsidP="00D56A6B">
      <w:pPr>
        <w:widowControl w:val="0"/>
        <w:numPr>
          <w:ilvl w:val="0"/>
          <w:numId w:val="5"/>
        </w:numPr>
        <w:suppressAutoHyphens/>
        <w:autoSpaceDN w:val="0"/>
        <w:spacing w:after="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Воспитывать в себе такие качества, как отзывчивость, сопереживание, стремление помочь, чувство собственного достоинства</w:t>
      </w:r>
      <w:proofErr w:type="gramStart"/>
      <w:r w:rsidRPr="00D56A6B">
        <w:rPr>
          <w:rFonts w:ascii="Times New Roman" w:eastAsia="Arial" w:hAnsi="Times New Roman" w:cs="Times New Roman"/>
          <w:color w:val="000000"/>
          <w:kern w:val="3"/>
          <w:sz w:val="24"/>
          <w:szCs w:val="24"/>
          <w:lang w:eastAsia="ru-RU"/>
        </w:rPr>
        <w:t xml:space="preserve"> ,</w:t>
      </w:r>
      <w:proofErr w:type="gramEnd"/>
      <w:r w:rsidRPr="00D56A6B">
        <w:rPr>
          <w:rFonts w:ascii="Times New Roman" w:eastAsia="Arial" w:hAnsi="Times New Roman" w:cs="Times New Roman"/>
          <w:color w:val="000000"/>
          <w:kern w:val="3"/>
          <w:sz w:val="24"/>
          <w:szCs w:val="24"/>
          <w:lang w:eastAsia="ru-RU"/>
        </w:rPr>
        <w:t xml:space="preserve"> уверенность;</w:t>
      </w:r>
    </w:p>
    <w:p w:rsidR="00D56A6B" w:rsidRPr="00D56A6B" w:rsidRDefault="00D56A6B" w:rsidP="00D56A6B">
      <w:pPr>
        <w:widowControl w:val="0"/>
        <w:numPr>
          <w:ilvl w:val="0"/>
          <w:numId w:val="5"/>
        </w:numPr>
        <w:suppressAutoHyphens/>
        <w:autoSpaceDN w:val="0"/>
        <w:spacing w:after="12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Овладеть навыками общения, быстро адаптироваться, чувствовать себя комфортно в любой обстановке.</w:t>
      </w:r>
    </w:p>
    <w:p w:rsidR="00D56A6B" w:rsidRPr="00D56A6B" w:rsidRDefault="00D56A6B" w:rsidP="00D56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b/>
          <w:bCs/>
          <w:color w:val="000000"/>
          <w:sz w:val="24"/>
          <w:szCs w:val="24"/>
          <w:lang w:eastAsia="ru-RU"/>
        </w:rPr>
      </w:pPr>
      <w:r w:rsidRPr="00D56A6B">
        <w:rPr>
          <w:rFonts w:ascii="Times New Roman" w:eastAsia="TimesNewRomanPSMT" w:hAnsi="Times New Roman" w:cs="Times New Roman"/>
          <w:b/>
          <w:bCs/>
          <w:color w:val="000000"/>
          <w:sz w:val="24"/>
          <w:szCs w:val="24"/>
          <w:lang w:eastAsia="ru-RU"/>
        </w:rPr>
        <w:t>Результаты кружковой работы.</w:t>
      </w:r>
    </w:p>
    <w:p w:rsidR="00D56A6B" w:rsidRPr="00D56A6B" w:rsidRDefault="00D56A6B" w:rsidP="00D56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 xml:space="preserve">В результате освоения программы театрального кружка «Сценическое мастерство» учащиеся получают целый комплекс знаний и приобретают определенные умения. </w:t>
      </w:r>
      <w:r w:rsidRPr="00D56A6B">
        <w:rPr>
          <w:rFonts w:ascii="Times New Roman" w:eastAsia="TimesNewRomanPSMT" w:hAnsi="Times New Roman" w:cs="Times New Roman"/>
          <w:color w:val="000000"/>
          <w:sz w:val="24"/>
          <w:szCs w:val="24"/>
          <w:u w:val="single"/>
          <w:lang w:eastAsia="ru-RU"/>
        </w:rPr>
        <w:t>К концу  года они должны</w:t>
      </w:r>
      <w:r w:rsidRPr="00D56A6B">
        <w:rPr>
          <w:rFonts w:ascii="Times New Roman" w:eastAsia="TimesNewRomanPSMT" w:hAnsi="Times New Roman" w:cs="Times New Roman"/>
          <w:color w:val="000000"/>
          <w:sz w:val="24"/>
          <w:szCs w:val="24"/>
          <w:lang w:eastAsia="ru-RU"/>
        </w:rPr>
        <w:t>:</w:t>
      </w:r>
    </w:p>
    <w:p w:rsidR="00D56A6B" w:rsidRPr="00D56A6B" w:rsidRDefault="00D56A6B" w:rsidP="00D56A6B">
      <w:pPr>
        <w:widowControl w:val="0"/>
        <w:numPr>
          <w:ilvl w:val="0"/>
          <w:numId w:val="6"/>
        </w:numPr>
        <w:suppressAutoHyphens/>
        <w:autoSpaceDN w:val="0"/>
        <w:spacing w:after="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Уметь правильно оценивать последствия человеческой деятельности и собственных поступков;</w:t>
      </w:r>
    </w:p>
    <w:p w:rsidR="00D56A6B" w:rsidRPr="00D56A6B" w:rsidRDefault="00D56A6B" w:rsidP="00D56A6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Достигнуть состояния актерской раскованности, уметь проживать тот или иной литературный сюжет этюдным методом, импровизировать за достаточно сжатые сроки;</w:t>
      </w:r>
    </w:p>
    <w:p w:rsidR="00D56A6B" w:rsidRPr="00D56A6B" w:rsidRDefault="00D56A6B" w:rsidP="00D56A6B">
      <w:pPr>
        <w:widowControl w:val="0"/>
        <w:numPr>
          <w:ilvl w:val="0"/>
          <w:numId w:val="7"/>
        </w:numPr>
        <w:suppressAutoHyphens/>
        <w:autoSpaceDN w:val="0"/>
        <w:spacing w:after="0" w:line="240" w:lineRule="auto"/>
        <w:textAlignment w:val="baseline"/>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Воспитывать в себе такие качества, как отзывчивость, сопереживание, стремление помочь, чувство собственного достоинства</w:t>
      </w:r>
      <w:proofErr w:type="gramStart"/>
      <w:r w:rsidRPr="00D56A6B">
        <w:rPr>
          <w:rFonts w:ascii="Times New Roman" w:eastAsia="Arial" w:hAnsi="Times New Roman" w:cs="Times New Roman"/>
          <w:color w:val="000000"/>
          <w:kern w:val="3"/>
          <w:sz w:val="24"/>
          <w:szCs w:val="24"/>
          <w:lang w:eastAsia="ru-RU"/>
        </w:rPr>
        <w:t xml:space="preserve"> ,</w:t>
      </w:r>
      <w:proofErr w:type="gramEnd"/>
      <w:r w:rsidRPr="00D56A6B">
        <w:rPr>
          <w:rFonts w:ascii="Times New Roman" w:eastAsia="Arial" w:hAnsi="Times New Roman" w:cs="Times New Roman"/>
          <w:color w:val="000000"/>
          <w:kern w:val="3"/>
          <w:sz w:val="24"/>
          <w:szCs w:val="24"/>
          <w:lang w:eastAsia="ru-RU"/>
        </w:rPr>
        <w:t xml:space="preserve"> уверенность;</w:t>
      </w:r>
    </w:p>
    <w:p w:rsidR="00D56A6B" w:rsidRPr="00D56A6B" w:rsidRDefault="00D56A6B" w:rsidP="00D56A6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TimesNewRomanPSMT" w:hAnsi="Times New Roman" w:cs="Times New Roman"/>
          <w:color w:val="000000"/>
          <w:sz w:val="24"/>
          <w:szCs w:val="24"/>
          <w:lang w:eastAsia="ru-RU"/>
        </w:rPr>
        <w:t>Овладеть навыками общения, быстро адаптироваться, чувствовать себя комфортно в любой обстановке.</w:t>
      </w:r>
    </w:p>
    <w:p w:rsidR="00D56A6B" w:rsidRPr="00D56A6B" w:rsidRDefault="00D56A6B" w:rsidP="00D56A6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Arial" w:hAnsi="Times New Roman" w:cs="Times New Roman"/>
          <w:i/>
          <w:iCs/>
          <w:color w:val="000000"/>
          <w:kern w:val="3"/>
          <w:sz w:val="24"/>
          <w:szCs w:val="24"/>
          <w:lang w:eastAsia="ru-RU"/>
        </w:rPr>
      </w:pPr>
      <w:r w:rsidRPr="00D56A6B">
        <w:rPr>
          <w:rFonts w:ascii="Times New Roman" w:eastAsia="TimesNewRomanPSMT" w:hAnsi="Times New Roman" w:cs="Times New Roman"/>
          <w:i/>
          <w:iCs/>
          <w:color w:val="000000"/>
          <w:sz w:val="24"/>
          <w:szCs w:val="24"/>
          <w:lang w:eastAsia="ru-RU"/>
        </w:rPr>
        <w:t xml:space="preserve">Личностными результатами </w:t>
      </w:r>
      <w:r w:rsidRPr="00D56A6B">
        <w:rPr>
          <w:rFonts w:ascii="Times New Roman" w:eastAsia="TimesNewRomanPSMT" w:hAnsi="Times New Roman" w:cs="Times New Roman"/>
          <w:color w:val="000000"/>
          <w:sz w:val="24"/>
          <w:szCs w:val="24"/>
          <w:lang w:eastAsia="ru-RU"/>
        </w:rPr>
        <w:t xml:space="preserve">являются воспитание и развитие социально значимых личностных качеств, индивидуально-личностных позиций, ценностных установок. </w:t>
      </w:r>
      <w:proofErr w:type="gramStart"/>
      <w:r w:rsidRPr="00D56A6B">
        <w:rPr>
          <w:rFonts w:ascii="Times New Roman" w:eastAsia="TimesNewRomanPSMT" w:hAnsi="Times New Roman" w:cs="Times New Roman"/>
          <w:color w:val="000000"/>
          <w:sz w:val="24"/>
          <w:szCs w:val="24"/>
          <w:lang w:eastAsia="ru-RU"/>
        </w:rPr>
        <w:t>Раскрывающих</w:t>
      </w:r>
      <w:proofErr w:type="gramEnd"/>
      <w:r w:rsidRPr="00D56A6B">
        <w:rPr>
          <w:rFonts w:ascii="Times New Roman" w:eastAsia="TimesNewRomanPSMT" w:hAnsi="Times New Roman" w:cs="Times New Roman"/>
          <w:color w:val="000000"/>
          <w:sz w:val="24"/>
          <w:szCs w:val="24"/>
          <w:lang w:eastAsia="ru-RU"/>
        </w:rPr>
        <w:t xml:space="preserve"> отношение к труду. Систему норм и правил межличностного общения, обеспечивающую успешность совместной деятельности.</w:t>
      </w:r>
    </w:p>
    <w:p w:rsidR="00D56A6B" w:rsidRPr="00D56A6B" w:rsidRDefault="00D56A6B" w:rsidP="00D56A6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Arial" w:hAnsi="Times New Roman" w:cs="Times New Roman"/>
          <w:i/>
          <w:iCs/>
          <w:color w:val="000000"/>
          <w:kern w:val="3"/>
          <w:sz w:val="24"/>
          <w:szCs w:val="24"/>
          <w:lang w:eastAsia="ru-RU"/>
        </w:rPr>
      </w:pPr>
      <w:proofErr w:type="spellStart"/>
      <w:r w:rsidRPr="00D56A6B">
        <w:rPr>
          <w:rFonts w:ascii="Times New Roman" w:eastAsia="TimesNewRomanPSMT" w:hAnsi="Times New Roman" w:cs="Times New Roman"/>
          <w:i/>
          <w:iCs/>
          <w:color w:val="000000"/>
          <w:sz w:val="24"/>
          <w:szCs w:val="24"/>
          <w:lang w:eastAsia="ru-RU"/>
        </w:rPr>
        <w:t>Метапредметными</w:t>
      </w:r>
      <w:proofErr w:type="spellEnd"/>
      <w:r w:rsidR="00502D45">
        <w:rPr>
          <w:rFonts w:ascii="Times New Roman" w:eastAsia="TimesNewRomanPSMT" w:hAnsi="Times New Roman" w:cs="Times New Roman"/>
          <w:i/>
          <w:iCs/>
          <w:color w:val="000000"/>
          <w:sz w:val="24"/>
          <w:szCs w:val="24"/>
          <w:lang w:eastAsia="ru-RU"/>
        </w:rPr>
        <w:t xml:space="preserve"> </w:t>
      </w:r>
      <w:r w:rsidRPr="00D56A6B">
        <w:rPr>
          <w:rFonts w:ascii="Times New Roman" w:eastAsia="TimesNewRomanPSMT" w:hAnsi="Times New Roman" w:cs="Times New Roman"/>
          <w:color w:val="000000"/>
          <w:sz w:val="24"/>
          <w:szCs w:val="24"/>
          <w:lang w:eastAsia="ru-RU"/>
        </w:rPr>
        <w:t>результатами является освоение учащимися универсальных способов деятельности, применяемых как в рамках образовательного процесса, так и в реальных жизненных ситуациях.</w:t>
      </w:r>
    </w:p>
    <w:p w:rsidR="00D56A6B" w:rsidRPr="00D56A6B" w:rsidRDefault="00D56A6B" w:rsidP="00D56A6B">
      <w:pPr>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Arial" w:hAnsi="Times New Roman" w:cs="Times New Roman"/>
          <w:i/>
          <w:iCs/>
          <w:color w:val="000000"/>
          <w:kern w:val="3"/>
          <w:sz w:val="24"/>
          <w:szCs w:val="24"/>
          <w:lang w:eastAsia="ru-RU"/>
        </w:rPr>
      </w:pPr>
      <w:r w:rsidRPr="00D56A6B">
        <w:rPr>
          <w:rFonts w:ascii="Times New Roman" w:eastAsia="TimesNewRomanPSMT" w:hAnsi="Times New Roman" w:cs="Times New Roman"/>
          <w:i/>
          <w:iCs/>
          <w:color w:val="000000"/>
          <w:sz w:val="24"/>
          <w:szCs w:val="24"/>
          <w:lang w:eastAsia="ru-RU"/>
        </w:rPr>
        <w:t xml:space="preserve">Предметными </w:t>
      </w:r>
      <w:r w:rsidRPr="00D56A6B">
        <w:rPr>
          <w:rFonts w:ascii="Times New Roman" w:eastAsia="TimesNewRomanPSMT" w:hAnsi="Times New Roman" w:cs="Times New Roman"/>
          <w:color w:val="000000"/>
          <w:sz w:val="24"/>
          <w:szCs w:val="24"/>
          <w:lang w:eastAsia="ru-RU"/>
        </w:rPr>
        <w:t>результатами являются доступные по возрасту начальные сведения о театре, искусстве и сценической деятельности, об основах культуры творческого труда. Элементарные умения предметно-преобразовательной деятельности, элементарный опыт творческой деятельности.</w:t>
      </w:r>
    </w:p>
    <w:p w:rsidR="00D56A6B" w:rsidRPr="00D56A6B" w:rsidRDefault="00D56A6B" w:rsidP="00D56A6B">
      <w:pPr>
        <w:widowControl w:val="0"/>
        <w:numPr>
          <w:ilvl w:val="0"/>
          <w:numId w:val="8"/>
        </w:numPr>
        <w:suppressAutoHyphens/>
        <w:autoSpaceDN w:val="0"/>
        <w:spacing w:after="283"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b/>
          <w:bCs/>
          <w:color w:val="000000"/>
          <w:kern w:val="3"/>
          <w:sz w:val="24"/>
          <w:szCs w:val="24"/>
          <w:lang w:eastAsia="ru-RU"/>
        </w:rPr>
        <w:t>Формы и методы работы.</w:t>
      </w:r>
      <w:r w:rsidRPr="00D56A6B">
        <w:rPr>
          <w:rFonts w:ascii="Times New Roman" w:eastAsia="Arial" w:hAnsi="Times New Roman" w:cs="Times New Roman"/>
          <w:color w:val="000000"/>
          <w:kern w:val="3"/>
          <w:sz w:val="24"/>
          <w:szCs w:val="24"/>
          <w:lang w:eastAsia="ru-RU"/>
        </w:rPr>
        <w:br/>
        <w:t xml:space="preserve">Занятия драмкружка включают наряду с работой над пьесой проведение бесед об искусстве, в том числе и о традициях, методах и формах национального сценического мастерства. Совместные просмотры и обсуждение спектаклей, фильмов, посещение выставок местных художников, национального театра. Школьники выполняют </w:t>
      </w:r>
      <w:r w:rsidRPr="00D56A6B">
        <w:rPr>
          <w:rFonts w:ascii="Times New Roman" w:eastAsia="Arial" w:hAnsi="Times New Roman" w:cs="Times New Roman"/>
          <w:color w:val="000000"/>
          <w:kern w:val="3"/>
          <w:sz w:val="24"/>
          <w:szCs w:val="24"/>
          <w:lang w:eastAsia="ru-RU"/>
        </w:rPr>
        <w:lastRenderedPageBreak/>
        <w:t>самостоятельные творческие задания: устные рассказы по прочитанным книгам, отзывы о просмотренных спектаклях, сочинения, посвященные жизни и творчеству того или иного мастера сцены, в том числе актеров мордовских театров.</w:t>
      </w:r>
      <w:r w:rsidRPr="00D56A6B">
        <w:rPr>
          <w:rFonts w:ascii="Times New Roman" w:eastAsia="Arial" w:hAnsi="Times New Roman" w:cs="Times New Roman"/>
          <w:color w:val="000000"/>
          <w:kern w:val="3"/>
          <w:sz w:val="24"/>
          <w:szCs w:val="24"/>
          <w:lang w:eastAsia="ru-RU"/>
        </w:rPr>
        <w:br/>
        <w:t>Беседы о театре знакомят кружковцев в доступной им форме с особенностями реалистического театрального искусства, его видами и жанрами, с творчеством ряда деятелей русского  и алтайского театра; раскрывает общественно-воспитат</w:t>
      </w:r>
      <w:r w:rsidR="00502D45">
        <w:rPr>
          <w:rFonts w:ascii="Times New Roman" w:eastAsia="Arial" w:hAnsi="Times New Roman" w:cs="Times New Roman"/>
          <w:color w:val="000000"/>
          <w:kern w:val="3"/>
          <w:sz w:val="24"/>
          <w:szCs w:val="24"/>
          <w:lang w:eastAsia="ru-RU"/>
        </w:rPr>
        <w:t>ельную роль театра и    русской</w:t>
      </w:r>
      <w:r w:rsidRPr="00D56A6B">
        <w:rPr>
          <w:rFonts w:ascii="Times New Roman" w:eastAsia="Arial" w:hAnsi="Times New Roman" w:cs="Times New Roman"/>
          <w:color w:val="000000"/>
          <w:kern w:val="3"/>
          <w:sz w:val="24"/>
          <w:szCs w:val="24"/>
          <w:lang w:eastAsia="ru-RU"/>
        </w:rPr>
        <w:t xml:space="preserve"> культуры. Все это направлено на развитие зрительской культуры кружковцев.</w:t>
      </w:r>
      <w:r w:rsidRPr="00D56A6B">
        <w:rPr>
          <w:rFonts w:ascii="Times New Roman" w:eastAsia="Arial" w:hAnsi="Times New Roman" w:cs="Times New Roman"/>
          <w:color w:val="000000"/>
          <w:kern w:val="3"/>
          <w:sz w:val="24"/>
          <w:szCs w:val="24"/>
          <w:lang w:eastAsia="ru-RU"/>
        </w:rPr>
        <w:br/>
        <w:t>Практическое знакомство со сценическим действием целесообразно начинать с игр-упражнений, импровизаций, этюдов, близких жизненному опыту кружковцев, находящих у них эмоциональный отклик, требующих творческой активности, работы фантазии. Необходимо проводить обсуждение этюдов, воспитывать у кружковцев интерес к работе друг друга, самокритичность, формировать критерий оценки качества работы.</w:t>
      </w:r>
      <w:r w:rsidRPr="00D56A6B">
        <w:rPr>
          <w:rFonts w:ascii="Times New Roman" w:eastAsia="Arial" w:hAnsi="Times New Roman" w:cs="Times New Roman"/>
          <w:color w:val="000000"/>
          <w:kern w:val="3"/>
          <w:sz w:val="24"/>
          <w:szCs w:val="24"/>
          <w:lang w:eastAsia="ru-RU"/>
        </w:rPr>
        <w:br/>
        <w:t>Этюды-импровизации учебного характера полезно проводить не только на начальной стадии, но и позднее - либо параллельно с работой над пьесой, либо в самом процессе репетиции. Учебные этюды-импровизации, непосредственно не связанные с репетируемой пьесой, могут служить и хорошей эмоциональной разрядкой, способствовать поднятию творческой активности, общего тонуса работы.</w:t>
      </w:r>
      <w:r w:rsidRPr="00D56A6B">
        <w:rPr>
          <w:rFonts w:ascii="Times New Roman" w:eastAsia="Arial" w:hAnsi="Times New Roman" w:cs="Times New Roman"/>
          <w:color w:val="000000"/>
          <w:kern w:val="3"/>
          <w:sz w:val="24"/>
          <w:szCs w:val="24"/>
          <w:lang w:eastAsia="ru-RU"/>
        </w:rPr>
        <w:br/>
        <w:t>Работа над сценическим воплощением пьесы строится на основе ее углубленного анализа (выявление темы, основного конфликта, идейных устремлений и поступков героев, условий и обстоятельств их жизни, жанровых особенностей пьесы, стиля автора и т.д.). Она включает предварительный разбор пьесы; работу, непосредственно связанную со сценическим воплощением.</w:t>
      </w:r>
    </w:p>
    <w:p w:rsidR="00D56A6B" w:rsidRPr="00D56A6B" w:rsidRDefault="00D56A6B" w:rsidP="00D56A6B">
      <w:pPr>
        <w:widowControl w:val="0"/>
        <w:numPr>
          <w:ilvl w:val="0"/>
          <w:numId w:val="8"/>
        </w:numPr>
        <w:suppressAutoHyphens/>
        <w:autoSpaceDN w:val="0"/>
        <w:spacing w:after="283"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К концу  года занятий ребёнок</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ЗНАЕТ:</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1.Что такое театр</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2.Чем отличается театр от других видов искусств</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3.С чего зародился театр</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4.Какие виды театров существуют</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5.Кто создаёт театральные полотна (спектакли)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ИМЕЕТ ПОНЯТИЯ:</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 Об элементарных технических средствах сцены</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2.Об оформлении сцены</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3.О нормах поведения на сцене и в зрительном зале</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УМЕЕТ:</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 Направлять свою фантазию по заданному руслу</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2.Образно мыслить</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3.Концентрировать внимание</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4.Ощущать себя в сценическом пространстве</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ПРЕОБРЕТАЕТ НАВЫКИ: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1. Общения с партнером (одноклассниками)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2.Элементарного актёрского мастерства</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3. Образного восприятия окружающего мира</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4. Адекватного и образного реагирования на внешние раздражители</w:t>
      </w:r>
    </w:p>
    <w:p w:rsidR="00D56A6B" w:rsidRPr="00D56A6B" w:rsidRDefault="00D56A6B" w:rsidP="00D56A6B">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r w:rsidRPr="00D56A6B">
        <w:rPr>
          <w:rFonts w:ascii="Times New Roman" w:eastAsia="Arial" w:hAnsi="Times New Roman" w:cs="Times New Roman"/>
          <w:color w:val="000000"/>
          <w:kern w:val="3"/>
          <w:sz w:val="24"/>
          <w:szCs w:val="24"/>
          <w:lang w:eastAsia="ru-RU"/>
        </w:rPr>
        <w:t>5. Коллективного творчества</w:t>
      </w:r>
    </w:p>
    <w:p w:rsidR="00D56A6B" w:rsidRPr="00D56A6B" w:rsidRDefault="00D56A6B" w:rsidP="00D56A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color w:val="000000"/>
          <w:sz w:val="24"/>
          <w:szCs w:val="24"/>
          <w:lang w:eastAsia="ru-RU"/>
        </w:rPr>
      </w:pPr>
      <w:r w:rsidRPr="00D56A6B">
        <w:rPr>
          <w:rFonts w:ascii="Times New Roman" w:eastAsia="Arial" w:hAnsi="Times New Roman" w:cs="Times New Roman"/>
          <w:kern w:val="3"/>
          <w:sz w:val="24"/>
          <w:szCs w:val="24"/>
          <w:lang w:eastAsia="ru-RU"/>
        </w:rPr>
        <w:t>А так же избавляется от излишней стеснительности, боязни общества, комплекса "взгляда со стороны", приобретает общительность, открытость, бережное отношение к окружающему миру, ответственность перед коллективом.</w:t>
      </w:r>
    </w:p>
    <w:p w:rsidR="000D6091" w:rsidRPr="00D56A6B" w:rsidRDefault="000D6091" w:rsidP="000557CB">
      <w:pPr>
        <w:spacing w:after="0" w:line="240" w:lineRule="auto"/>
        <w:ind w:firstLine="709"/>
        <w:jc w:val="both"/>
        <w:rPr>
          <w:rFonts w:ascii="Times New Roman" w:hAnsi="Times New Roman" w:cs="Times New Roman"/>
          <w:sz w:val="24"/>
          <w:szCs w:val="24"/>
        </w:rPr>
      </w:pPr>
    </w:p>
    <w:p w:rsidR="005B0732" w:rsidRDefault="005B0732" w:rsidP="005B07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hAnsi="Times New Roman" w:cs="Times New Roman"/>
          <w:sz w:val="24"/>
          <w:szCs w:val="24"/>
        </w:rPr>
      </w:pPr>
    </w:p>
    <w:p w:rsidR="0088520E" w:rsidRPr="00D56A6B" w:rsidRDefault="005B0732" w:rsidP="005B07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0" w:line="240" w:lineRule="auto"/>
        <w:textAlignment w:val="baseline"/>
        <w:rPr>
          <w:rFonts w:ascii="Times New Roman" w:eastAsia="TimesNewRomanPSMT" w:hAnsi="Times New Roman" w:cs="Times New Roman"/>
          <w:b/>
          <w:bCs/>
          <w:color w:val="000000"/>
          <w:sz w:val="24"/>
          <w:szCs w:val="24"/>
          <w:lang w:eastAsia="ru-RU"/>
        </w:rPr>
      </w:pPr>
      <w:r>
        <w:rPr>
          <w:rFonts w:ascii="Times New Roman" w:eastAsia="TimesNewRomanPSMT" w:hAnsi="Times New Roman" w:cs="Times New Roman"/>
          <w:b/>
          <w:bCs/>
          <w:color w:val="000000"/>
          <w:sz w:val="24"/>
          <w:szCs w:val="24"/>
          <w:lang w:eastAsia="ru-RU"/>
        </w:rPr>
        <w:lastRenderedPageBreak/>
        <w:t xml:space="preserve">                                   </w:t>
      </w:r>
      <w:r w:rsidR="0088520E" w:rsidRPr="00D56A6B">
        <w:rPr>
          <w:rFonts w:ascii="Times New Roman" w:eastAsia="TimesNewRomanPSMT" w:hAnsi="Times New Roman" w:cs="Times New Roman"/>
          <w:b/>
          <w:bCs/>
          <w:color w:val="000000"/>
          <w:sz w:val="24"/>
          <w:szCs w:val="24"/>
          <w:lang w:eastAsia="ru-RU"/>
        </w:rPr>
        <w:t>Содержание курса</w:t>
      </w:r>
      <w:r w:rsidR="00D56A6B" w:rsidRPr="00D56A6B">
        <w:rPr>
          <w:rFonts w:ascii="Times New Roman" w:eastAsia="TimesNewRomanPSMT" w:hAnsi="Times New Roman" w:cs="Times New Roman"/>
          <w:b/>
          <w:bCs/>
          <w:color w:val="000000"/>
          <w:sz w:val="24"/>
          <w:szCs w:val="24"/>
          <w:lang w:eastAsia="ru-RU"/>
        </w:rPr>
        <w:t xml:space="preserve"> вн</w:t>
      </w:r>
      <w:r w:rsidR="00AF3CF3">
        <w:rPr>
          <w:rFonts w:ascii="Times New Roman" w:eastAsia="TimesNewRomanPSMT" w:hAnsi="Times New Roman" w:cs="Times New Roman"/>
          <w:b/>
          <w:bCs/>
          <w:color w:val="000000"/>
          <w:sz w:val="24"/>
          <w:szCs w:val="24"/>
          <w:lang w:eastAsia="ru-RU"/>
        </w:rPr>
        <w:t>е</w:t>
      </w:r>
      <w:r w:rsidR="00D56A6B" w:rsidRPr="00D56A6B">
        <w:rPr>
          <w:rFonts w:ascii="Times New Roman" w:eastAsia="TimesNewRomanPSMT" w:hAnsi="Times New Roman" w:cs="Times New Roman"/>
          <w:b/>
          <w:bCs/>
          <w:color w:val="000000"/>
          <w:sz w:val="24"/>
          <w:szCs w:val="24"/>
          <w:lang w:eastAsia="ru-RU"/>
        </w:rPr>
        <w:t>урочной деятельности</w:t>
      </w:r>
    </w:p>
    <w:p w:rsidR="0088520E" w:rsidRPr="00D56A6B" w:rsidRDefault="0088520E" w:rsidP="00885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120" w:line="240" w:lineRule="auto"/>
        <w:textAlignment w:val="baseline"/>
        <w:rPr>
          <w:rFonts w:ascii="Times New Roman" w:eastAsia="TimesNewRomanPSMT" w:hAnsi="Times New Roman" w:cs="Times New Roman"/>
          <w:kern w:val="3"/>
          <w:sz w:val="24"/>
          <w:szCs w:val="24"/>
          <w:lang w:eastAsia="ru-RU"/>
        </w:rPr>
      </w:pPr>
      <w:r w:rsidRPr="00D56A6B">
        <w:rPr>
          <w:rFonts w:ascii="Times New Roman" w:eastAsia="Arial" w:hAnsi="Times New Roman" w:cs="Times New Roman"/>
          <w:b/>
          <w:bCs/>
          <w:color w:val="000000"/>
          <w:sz w:val="24"/>
          <w:szCs w:val="24"/>
          <w:lang w:eastAsia="ru-RU"/>
        </w:rPr>
        <w:t>Основное содержание</w:t>
      </w:r>
      <w:r w:rsidRPr="00D56A6B">
        <w:rPr>
          <w:rFonts w:ascii="Times New Roman" w:eastAsia="TimesNewRomanPSMT" w:hAnsi="Times New Roman" w:cs="Times New Roman"/>
          <w:color w:val="000000"/>
          <w:sz w:val="24"/>
          <w:szCs w:val="24"/>
          <w:lang w:eastAsia="ru-RU"/>
        </w:rPr>
        <w:t xml:space="preserve"> занятий театрального коллектива составляет работа по сценическому воплощению пьесы. Она строится на основе принципов реалистического театрального искусства. Это необходимое условие для решения всего комплекса художественно-воспитательных задач.</w:t>
      </w:r>
      <w:r w:rsidRPr="00D56A6B">
        <w:rPr>
          <w:rFonts w:ascii="Times New Roman" w:eastAsia="TimesNewRomanPSMT" w:hAnsi="Times New Roman" w:cs="Times New Roman"/>
          <w:color w:val="000000"/>
          <w:sz w:val="24"/>
          <w:szCs w:val="24"/>
          <w:lang w:eastAsia="ru-RU"/>
        </w:rPr>
        <w:br/>
        <w:t>Необходимо помочь школьникам действовать в сценических условиях подлинно, логично, целенаправленно, увлеченно раскрывать содержание доступных им ролей и всей пьесы в действии и взаимодействии друг с другом.</w:t>
      </w:r>
      <w:r w:rsidRPr="00D56A6B">
        <w:rPr>
          <w:rFonts w:ascii="Times New Roman" w:eastAsia="TimesNewRomanPSMT" w:hAnsi="Times New Roman" w:cs="Times New Roman"/>
          <w:color w:val="000000"/>
          <w:sz w:val="24"/>
          <w:szCs w:val="24"/>
          <w:lang w:eastAsia="ru-RU"/>
        </w:rPr>
        <w:br/>
        <w:t xml:space="preserve">Подлинное сценическое действие требует постоянного обращения к жизни, сопоставления и оценки происходящего в сценических условиях с аналогичными явлениями жизни. Важно развивать у учеников интерес к таким сопоставлениям, </w:t>
      </w:r>
      <w:proofErr w:type="gramStart"/>
      <w:r w:rsidRPr="00D56A6B">
        <w:rPr>
          <w:rFonts w:ascii="Times New Roman" w:eastAsia="TimesNewRomanPSMT" w:hAnsi="Times New Roman" w:cs="Times New Roman"/>
          <w:color w:val="000000"/>
          <w:sz w:val="24"/>
          <w:szCs w:val="24"/>
          <w:lang w:eastAsia="ru-RU"/>
        </w:rPr>
        <w:t>помогать им осознавать</w:t>
      </w:r>
      <w:proofErr w:type="gramEnd"/>
      <w:r w:rsidRPr="00D56A6B">
        <w:rPr>
          <w:rFonts w:ascii="Times New Roman" w:eastAsia="TimesNewRomanPSMT" w:hAnsi="Times New Roman" w:cs="Times New Roman"/>
          <w:color w:val="000000"/>
          <w:sz w:val="24"/>
          <w:szCs w:val="24"/>
          <w:lang w:eastAsia="ru-RU"/>
        </w:rPr>
        <w:t>, что критерием правдивости, подлинности поведения на сцене является жизнь.</w:t>
      </w:r>
      <w:r w:rsidRPr="00D56A6B">
        <w:rPr>
          <w:rFonts w:ascii="Times New Roman" w:eastAsia="TimesNewRomanPSMT" w:hAnsi="Times New Roman" w:cs="Times New Roman"/>
          <w:color w:val="000000"/>
          <w:sz w:val="24"/>
          <w:szCs w:val="24"/>
          <w:lang w:eastAsia="ru-RU"/>
        </w:rPr>
        <w:br/>
        <w:t xml:space="preserve">Особое внимание следует обращать на умение действовать словом, так </w:t>
      </w:r>
      <w:proofErr w:type="gramStart"/>
      <w:r w:rsidRPr="00D56A6B">
        <w:rPr>
          <w:rFonts w:ascii="Times New Roman" w:eastAsia="TimesNewRomanPSMT" w:hAnsi="Times New Roman" w:cs="Times New Roman"/>
          <w:color w:val="000000"/>
          <w:sz w:val="24"/>
          <w:szCs w:val="24"/>
          <w:lang w:eastAsia="ru-RU"/>
        </w:rPr>
        <w:t>как</w:t>
      </w:r>
      <w:proofErr w:type="gramEnd"/>
      <w:r w:rsidRPr="00D56A6B">
        <w:rPr>
          <w:rFonts w:ascii="Times New Roman" w:eastAsia="TimesNewRomanPSMT" w:hAnsi="Times New Roman" w:cs="Times New Roman"/>
          <w:color w:val="000000"/>
          <w:sz w:val="24"/>
          <w:szCs w:val="24"/>
          <w:lang w:eastAsia="ru-RU"/>
        </w:rPr>
        <w:t xml:space="preserve"> прежде всего через слово раскрываются мысли, чувства, отношения, стремления персонажей пьесы.</w:t>
      </w:r>
    </w:p>
    <w:p w:rsidR="0088520E" w:rsidRPr="00D56A6B" w:rsidRDefault="0088520E" w:rsidP="00885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autoSpaceDE w:val="0"/>
        <w:autoSpaceDN w:val="0"/>
        <w:spacing w:after="120" w:line="240" w:lineRule="auto"/>
        <w:textAlignment w:val="baseline"/>
        <w:rPr>
          <w:rFonts w:ascii="Times New Roman" w:eastAsia="ДBШЁ¤њ№ћ" w:hAnsi="Times New Roman" w:cs="Times New Roman"/>
          <w:color w:val="000000"/>
          <w:kern w:val="3"/>
          <w:sz w:val="24"/>
          <w:szCs w:val="24"/>
          <w:lang w:eastAsia="ru-RU"/>
        </w:rPr>
      </w:pPr>
      <w:r w:rsidRPr="00D56A6B">
        <w:rPr>
          <w:rFonts w:ascii="Times New Roman" w:eastAsia="ДBШЁ¤њ№ћ" w:hAnsi="Times New Roman" w:cs="Times New Roman"/>
          <w:color w:val="000000"/>
          <w:kern w:val="3"/>
          <w:sz w:val="24"/>
          <w:szCs w:val="24"/>
          <w:lang w:eastAsia="ru-RU"/>
        </w:rPr>
        <w:t>Действенное знакомство с преданиями, традициями, обрядами, играми и</w:t>
      </w:r>
    </w:p>
    <w:p w:rsidR="0088520E" w:rsidRPr="00D56A6B" w:rsidRDefault="0088520E" w:rsidP="0088520E">
      <w:pPr>
        <w:widowControl w:val="0"/>
        <w:suppressAutoHyphens/>
        <w:autoSpaceDE w:val="0"/>
        <w:autoSpaceDN w:val="0"/>
        <w:spacing w:after="0" w:line="240" w:lineRule="auto"/>
        <w:textAlignment w:val="baseline"/>
        <w:rPr>
          <w:rFonts w:ascii="Times New Roman" w:eastAsia="ДBШЁ¤њ№ћ" w:hAnsi="Times New Roman" w:cs="Times New Roman"/>
          <w:color w:val="000000"/>
          <w:kern w:val="3"/>
          <w:sz w:val="24"/>
          <w:szCs w:val="24"/>
          <w:lang w:eastAsia="ru-RU"/>
        </w:rPr>
      </w:pPr>
      <w:r w:rsidRPr="00D56A6B">
        <w:rPr>
          <w:rFonts w:ascii="Times New Roman" w:eastAsia="ДBШЁ¤њ№ћ" w:hAnsi="Times New Roman" w:cs="Times New Roman"/>
          <w:color w:val="000000"/>
          <w:kern w:val="3"/>
          <w:sz w:val="24"/>
          <w:szCs w:val="24"/>
          <w:lang w:eastAsia="ru-RU"/>
        </w:rPr>
        <w:t>праздниками русского народа: Рождество Христово, Масленица, Красная</w:t>
      </w:r>
    </w:p>
    <w:p w:rsidR="0088520E" w:rsidRPr="00D56A6B" w:rsidRDefault="0088520E" w:rsidP="0088520E">
      <w:pPr>
        <w:widowControl w:val="0"/>
        <w:suppressAutoHyphens/>
        <w:autoSpaceDE w:val="0"/>
        <w:autoSpaceDN w:val="0"/>
        <w:spacing w:after="0" w:line="240" w:lineRule="auto"/>
        <w:textAlignment w:val="baseline"/>
        <w:rPr>
          <w:rFonts w:ascii="Times New Roman" w:eastAsia="ДBШЁ¤њ№ћ" w:hAnsi="Times New Roman" w:cs="Times New Roman"/>
          <w:color w:val="000000"/>
          <w:kern w:val="3"/>
          <w:sz w:val="24"/>
          <w:szCs w:val="24"/>
          <w:lang w:eastAsia="ru-RU"/>
        </w:rPr>
      </w:pPr>
      <w:r w:rsidRPr="00D56A6B">
        <w:rPr>
          <w:rFonts w:ascii="Times New Roman" w:eastAsia="ДBШЁ¤њ№ћ" w:hAnsi="Times New Roman" w:cs="Times New Roman"/>
          <w:color w:val="000000"/>
          <w:kern w:val="3"/>
          <w:sz w:val="24"/>
          <w:szCs w:val="24"/>
          <w:lang w:eastAsia="ru-RU"/>
        </w:rPr>
        <w:t>горка, Троица расширяет неразрывную связь искусства с жизнью, с истоками</w:t>
      </w:r>
    </w:p>
    <w:p w:rsidR="0088520E" w:rsidRPr="00D56A6B" w:rsidRDefault="0088520E" w:rsidP="0088520E">
      <w:pPr>
        <w:widowControl w:val="0"/>
        <w:suppressAutoHyphens/>
        <w:autoSpaceDE w:val="0"/>
        <w:autoSpaceDN w:val="0"/>
        <w:spacing w:after="0" w:line="240" w:lineRule="auto"/>
        <w:textAlignment w:val="baseline"/>
        <w:rPr>
          <w:rFonts w:ascii="Times New Roman" w:eastAsia="ДBШЁ¤њ№ћ" w:hAnsi="Times New Roman" w:cs="Times New Roman"/>
          <w:color w:val="000000"/>
          <w:kern w:val="3"/>
          <w:sz w:val="24"/>
          <w:szCs w:val="24"/>
          <w:lang w:eastAsia="ru-RU"/>
        </w:rPr>
      </w:pPr>
      <w:r w:rsidRPr="00D56A6B">
        <w:rPr>
          <w:rFonts w:ascii="Times New Roman" w:eastAsia="ДBШЁ¤њ№ћ" w:hAnsi="Times New Roman" w:cs="Times New Roman"/>
          <w:color w:val="000000"/>
          <w:kern w:val="3"/>
          <w:sz w:val="24"/>
          <w:szCs w:val="24"/>
          <w:lang w:eastAsia="ru-RU"/>
        </w:rPr>
        <w:t>русского народа. Знакомство с русскими народными жанрами: сказками,</w:t>
      </w:r>
    </w:p>
    <w:p w:rsidR="0088520E" w:rsidRPr="00D56A6B" w:rsidRDefault="0088520E" w:rsidP="0088520E">
      <w:pPr>
        <w:widowControl w:val="0"/>
        <w:suppressAutoHyphens/>
        <w:autoSpaceDE w:val="0"/>
        <w:autoSpaceDN w:val="0"/>
        <w:spacing w:after="0" w:line="240" w:lineRule="auto"/>
        <w:textAlignment w:val="baseline"/>
        <w:rPr>
          <w:rFonts w:ascii="Times New Roman" w:eastAsia="ДBШЁ¤њ№ћ" w:hAnsi="Times New Roman" w:cs="Times New Roman"/>
          <w:color w:val="000000"/>
          <w:kern w:val="3"/>
          <w:sz w:val="24"/>
          <w:szCs w:val="24"/>
          <w:lang w:eastAsia="ru-RU"/>
        </w:rPr>
      </w:pPr>
      <w:r w:rsidRPr="00D56A6B">
        <w:rPr>
          <w:rFonts w:ascii="Times New Roman" w:eastAsia="ДBШЁ¤њ№ћ" w:hAnsi="Times New Roman" w:cs="Times New Roman"/>
          <w:color w:val="000000"/>
          <w:kern w:val="3"/>
          <w:sz w:val="24"/>
          <w:szCs w:val="24"/>
          <w:lang w:eastAsia="ru-RU"/>
        </w:rPr>
        <w:t>песнями, играми, пословицами, дразнилками, считалками.</w:t>
      </w:r>
    </w:p>
    <w:p w:rsidR="0088520E" w:rsidRPr="00D56A6B" w:rsidRDefault="0088520E" w:rsidP="0088520E">
      <w:pPr>
        <w:widowControl w:val="0"/>
        <w:suppressAutoHyphens/>
        <w:autoSpaceDE w:val="0"/>
        <w:autoSpaceDN w:val="0"/>
        <w:spacing w:after="0" w:line="240" w:lineRule="auto"/>
        <w:textAlignment w:val="baseline"/>
        <w:rPr>
          <w:rFonts w:ascii="Times New Roman" w:eastAsia="ДBШЁ¤њ№ћ" w:hAnsi="Times New Roman" w:cs="Times New Roman"/>
          <w:color w:val="000000"/>
          <w:kern w:val="3"/>
          <w:sz w:val="24"/>
          <w:szCs w:val="24"/>
          <w:lang w:eastAsia="ru-RU"/>
        </w:rPr>
      </w:pPr>
      <w:r w:rsidRPr="00D56A6B">
        <w:rPr>
          <w:rFonts w:ascii="Times New Roman" w:eastAsia="ДBШЁ¤њ№ћ" w:hAnsi="Times New Roman" w:cs="Times New Roman"/>
          <w:color w:val="000000"/>
          <w:kern w:val="3"/>
          <w:sz w:val="24"/>
          <w:szCs w:val="24"/>
          <w:lang w:eastAsia="ru-RU"/>
        </w:rPr>
        <w:t>Формы – импровизация игр, хороводов, сказок, КВН.</w:t>
      </w:r>
    </w:p>
    <w:p w:rsidR="0088520E" w:rsidRPr="00D56A6B" w:rsidRDefault="0088520E" w:rsidP="0088520E">
      <w:pPr>
        <w:widowControl w:val="0"/>
        <w:suppressAutoHyphens/>
        <w:autoSpaceDE w:val="0"/>
        <w:autoSpaceDN w:val="0"/>
        <w:spacing w:after="0" w:line="240" w:lineRule="auto"/>
        <w:textAlignment w:val="baseline"/>
        <w:rPr>
          <w:rFonts w:ascii="Times New Roman" w:eastAsia="ДBШЁ¤њ№ћ" w:hAnsi="Times New Roman" w:cs="Times New Roman"/>
          <w:color w:val="000000"/>
          <w:kern w:val="3"/>
          <w:sz w:val="24"/>
          <w:szCs w:val="24"/>
          <w:lang w:eastAsia="ru-RU"/>
        </w:rPr>
      </w:pPr>
    </w:p>
    <w:p w:rsidR="0088520E" w:rsidRPr="00D56A6B" w:rsidRDefault="00593C75" w:rsidP="00593C75">
      <w:pPr>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1.Мастерство актёра (4)</w:t>
      </w:r>
    </w:p>
    <w:p w:rsidR="0088520E" w:rsidRPr="00D56A6B" w:rsidRDefault="00593C75" w:rsidP="00593C75">
      <w:pPr>
        <w:rPr>
          <w:rFonts w:ascii="Times New Roman" w:eastAsia="Arial" w:hAnsi="Times New Roman" w:cs="Times New Roman"/>
          <w:color w:val="000000"/>
          <w:kern w:val="3"/>
          <w:sz w:val="24"/>
          <w:szCs w:val="24"/>
          <w:lang w:eastAsia="ru-RU"/>
        </w:rPr>
      </w:pPr>
      <w:r w:rsidRPr="00D56A6B">
        <w:rPr>
          <w:rFonts w:ascii="Times New Roman" w:eastAsia="Arial" w:hAnsi="Times New Roman" w:cs="Times New Roman"/>
          <w:color w:val="000000"/>
          <w:kern w:val="3"/>
          <w:sz w:val="24"/>
          <w:szCs w:val="24"/>
          <w:lang w:eastAsia="ru-RU"/>
        </w:rPr>
        <w:t>2.</w:t>
      </w:r>
      <w:r w:rsidR="0088520E" w:rsidRPr="00D56A6B">
        <w:rPr>
          <w:rFonts w:ascii="Times New Roman" w:eastAsia="Arial" w:hAnsi="Times New Roman" w:cs="Times New Roman"/>
          <w:color w:val="000000"/>
          <w:kern w:val="3"/>
          <w:sz w:val="24"/>
          <w:szCs w:val="24"/>
          <w:lang w:eastAsia="ru-RU"/>
        </w:rPr>
        <w:t>Основы сценарного мастерства</w:t>
      </w:r>
      <w:r w:rsidRPr="00D56A6B">
        <w:rPr>
          <w:rFonts w:ascii="Times New Roman" w:eastAsia="Arial" w:hAnsi="Times New Roman" w:cs="Times New Roman"/>
          <w:color w:val="000000"/>
          <w:kern w:val="3"/>
          <w:sz w:val="24"/>
          <w:szCs w:val="24"/>
          <w:lang w:eastAsia="ru-RU"/>
        </w:rPr>
        <w:t xml:space="preserve"> (8)</w:t>
      </w:r>
    </w:p>
    <w:p w:rsidR="0088520E" w:rsidRPr="00D56A6B" w:rsidRDefault="00593C75" w:rsidP="00593C75">
      <w:pPr>
        <w:rPr>
          <w:rFonts w:ascii="Times New Roman" w:hAnsi="Times New Roman" w:cs="Times New Roman"/>
          <w:sz w:val="24"/>
          <w:szCs w:val="24"/>
        </w:rPr>
      </w:pPr>
      <w:r w:rsidRPr="00D56A6B">
        <w:rPr>
          <w:rFonts w:ascii="Times New Roman" w:hAnsi="Times New Roman" w:cs="Times New Roman"/>
          <w:sz w:val="24"/>
          <w:szCs w:val="24"/>
        </w:rPr>
        <w:t>3.</w:t>
      </w:r>
      <w:r w:rsidR="0088520E" w:rsidRPr="00D56A6B">
        <w:rPr>
          <w:rFonts w:ascii="Times New Roman" w:hAnsi="Times New Roman" w:cs="Times New Roman"/>
          <w:sz w:val="24"/>
          <w:szCs w:val="24"/>
        </w:rPr>
        <w:t>Культура и техника речи</w:t>
      </w:r>
      <w:r w:rsidRPr="00D56A6B">
        <w:rPr>
          <w:rFonts w:ascii="Times New Roman" w:hAnsi="Times New Roman" w:cs="Times New Roman"/>
          <w:sz w:val="24"/>
          <w:szCs w:val="24"/>
        </w:rPr>
        <w:t xml:space="preserve">  (4)</w:t>
      </w:r>
    </w:p>
    <w:p w:rsidR="0088520E" w:rsidRPr="00D56A6B" w:rsidRDefault="00593C75" w:rsidP="00593C75">
      <w:pPr>
        <w:rPr>
          <w:rFonts w:ascii="Times New Roman" w:hAnsi="Times New Roman" w:cs="Times New Roman"/>
          <w:sz w:val="24"/>
          <w:szCs w:val="24"/>
        </w:rPr>
      </w:pPr>
      <w:r w:rsidRPr="00D56A6B">
        <w:rPr>
          <w:rFonts w:ascii="Times New Roman" w:hAnsi="Times New Roman" w:cs="Times New Roman"/>
          <w:sz w:val="24"/>
          <w:szCs w:val="24"/>
        </w:rPr>
        <w:t>4.</w:t>
      </w:r>
      <w:r w:rsidR="0088520E" w:rsidRPr="00D56A6B">
        <w:rPr>
          <w:rFonts w:ascii="Times New Roman" w:hAnsi="Times New Roman" w:cs="Times New Roman"/>
          <w:sz w:val="24"/>
          <w:szCs w:val="24"/>
        </w:rPr>
        <w:t>Театральная игра</w:t>
      </w:r>
      <w:r w:rsidRPr="00D56A6B">
        <w:rPr>
          <w:rFonts w:ascii="Times New Roman" w:hAnsi="Times New Roman" w:cs="Times New Roman"/>
          <w:sz w:val="24"/>
          <w:szCs w:val="24"/>
        </w:rPr>
        <w:t xml:space="preserve"> (11)</w:t>
      </w:r>
    </w:p>
    <w:p w:rsidR="00291758" w:rsidRPr="00D56A6B" w:rsidRDefault="00593C75" w:rsidP="00593C75">
      <w:pPr>
        <w:rPr>
          <w:rFonts w:ascii="Times New Roman" w:hAnsi="Times New Roman" w:cs="Times New Roman"/>
          <w:sz w:val="24"/>
          <w:szCs w:val="24"/>
        </w:rPr>
      </w:pPr>
      <w:r w:rsidRPr="00D56A6B">
        <w:rPr>
          <w:rFonts w:ascii="Times New Roman" w:hAnsi="Times New Roman" w:cs="Times New Roman"/>
          <w:sz w:val="24"/>
          <w:szCs w:val="24"/>
        </w:rPr>
        <w:t>5.</w:t>
      </w:r>
      <w:r w:rsidR="0088520E" w:rsidRPr="00D56A6B">
        <w:rPr>
          <w:rFonts w:ascii="Times New Roman" w:hAnsi="Times New Roman" w:cs="Times New Roman"/>
          <w:sz w:val="24"/>
          <w:szCs w:val="24"/>
        </w:rPr>
        <w:t>Этика и этикет</w:t>
      </w:r>
      <w:r w:rsidR="00F11F66">
        <w:rPr>
          <w:rFonts w:ascii="Times New Roman" w:hAnsi="Times New Roman" w:cs="Times New Roman"/>
          <w:sz w:val="24"/>
          <w:szCs w:val="24"/>
        </w:rPr>
        <w:t xml:space="preserve"> (7)</w:t>
      </w:r>
    </w:p>
    <w:tbl>
      <w:tblPr>
        <w:tblW w:w="0" w:type="auto"/>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605"/>
        <w:gridCol w:w="3477"/>
        <w:gridCol w:w="857"/>
        <w:gridCol w:w="1001"/>
        <w:gridCol w:w="1299"/>
        <w:gridCol w:w="1385"/>
      </w:tblGrid>
      <w:tr w:rsidR="00681B46" w:rsidRPr="00D56A6B" w:rsidTr="00821675">
        <w:trPr>
          <w:tblCellSpacing w:w="7" w:type="dxa"/>
          <w:jc w:val="center"/>
        </w:trPr>
        <w:tc>
          <w:tcPr>
            <w:tcW w:w="584" w:type="dxa"/>
            <w:vMerge w:val="restart"/>
            <w:tcBorders>
              <w:top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sz w:val="24"/>
                <w:szCs w:val="24"/>
              </w:rPr>
            </w:pPr>
            <w:r w:rsidRPr="00D56A6B">
              <w:rPr>
                <w:rFonts w:ascii="Times New Roman" w:hAnsi="Times New Roman" w:cs="Times New Roman"/>
                <w:b/>
                <w:bCs/>
                <w:sz w:val="24"/>
                <w:szCs w:val="24"/>
              </w:rPr>
              <w:t xml:space="preserve">№ </w:t>
            </w:r>
            <w:proofErr w:type="gramStart"/>
            <w:r w:rsidRPr="00D56A6B">
              <w:rPr>
                <w:rFonts w:ascii="Times New Roman" w:hAnsi="Times New Roman" w:cs="Times New Roman"/>
                <w:b/>
                <w:bCs/>
                <w:sz w:val="24"/>
                <w:szCs w:val="24"/>
              </w:rPr>
              <w:t>п</w:t>
            </w:r>
            <w:proofErr w:type="gramEnd"/>
            <w:r w:rsidRPr="00D56A6B">
              <w:rPr>
                <w:rFonts w:ascii="Times New Roman" w:hAnsi="Times New Roman" w:cs="Times New Roman"/>
                <w:b/>
                <w:bCs/>
                <w:sz w:val="24"/>
                <w:szCs w:val="24"/>
              </w:rPr>
              <w:t>/п</w:t>
            </w:r>
          </w:p>
        </w:tc>
        <w:tc>
          <w:tcPr>
            <w:tcW w:w="3463" w:type="dxa"/>
            <w:vMerge w:val="restart"/>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sz w:val="24"/>
                <w:szCs w:val="24"/>
              </w:rPr>
            </w:pPr>
            <w:r w:rsidRPr="00D56A6B">
              <w:rPr>
                <w:rFonts w:ascii="Times New Roman" w:hAnsi="Times New Roman" w:cs="Times New Roman"/>
                <w:b/>
                <w:bCs/>
                <w:sz w:val="24"/>
                <w:szCs w:val="24"/>
              </w:rPr>
              <w:t>Тема занятия</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b/>
                <w:bCs/>
                <w:sz w:val="24"/>
                <w:szCs w:val="24"/>
              </w:rPr>
            </w:pPr>
          </w:p>
        </w:tc>
        <w:tc>
          <w:tcPr>
            <w:tcW w:w="0" w:type="auto"/>
            <w:gridSpan w:val="3"/>
            <w:tcBorders>
              <w:top w:val="outset" w:sz="6" w:space="0" w:color="auto"/>
              <w:left w:val="outset" w:sz="6" w:space="0" w:color="auto"/>
              <w:bottom w:val="outset" w:sz="6" w:space="0" w:color="auto"/>
            </w:tcBorders>
          </w:tcPr>
          <w:p w:rsidR="00681B46" w:rsidRPr="00D56A6B" w:rsidRDefault="00681B46" w:rsidP="00681B46">
            <w:pPr>
              <w:jc w:val="center"/>
              <w:rPr>
                <w:rFonts w:ascii="Times New Roman" w:hAnsi="Times New Roman" w:cs="Times New Roman"/>
                <w:sz w:val="24"/>
                <w:szCs w:val="24"/>
              </w:rPr>
            </w:pPr>
            <w:r w:rsidRPr="00D56A6B">
              <w:rPr>
                <w:rFonts w:ascii="Times New Roman" w:hAnsi="Times New Roman" w:cs="Times New Roman"/>
                <w:b/>
                <w:bCs/>
                <w:sz w:val="24"/>
                <w:szCs w:val="24"/>
              </w:rPr>
              <w:t>Количество часов</w:t>
            </w:r>
          </w:p>
        </w:tc>
      </w:tr>
      <w:tr w:rsidR="00681B46" w:rsidRPr="00D56A6B" w:rsidTr="00821675">
        <w:trPr>
          <w:tblCellSpacing w:w="7" w:type="dxa"/>
          <w:jc w:val="center"/>
        </w:trPr>
        <w:tc>
          <w:tcPr>
            <w:tcW w:w="584" w:type="dxa"/>
            <w:vMerge/>
            <w:tcBorders>
              <w:top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p>
        </w:tc>
        <w:tc>
          <w:tcPr>
            <w:tcW w:w="3463" w:type="dxa"/>
            <w:vMerge/>
            <w:tcBorders>
              <w:top w:val="outset" w:sz="6" w:space="0" w:color="auto"/>
              <w:left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b/>
                <w:bCs/>
                <w:sz w:val="24"/>
                <w:szCs w:val="24"/>
              </w:rPr>
            </w:pPr>
            <w:r w:rsidRPr="00D56A6B">
              <w:rPr>
                <w:rFonts w:ascii="Times New Roman" w:hAnsi="Times New Roman" w:cs="Times New Roman"/>
                <w:b/>
                <w:bCs/>
                <w:sz w:val="24"/>
                <w:szCs w:val="24"/>
              </w:rPr>
              <w:t>Всего</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sz w:val="24"/>
                <w:szCs w:val="24"/>
              </w:rPr>
            </w:pPr>
            <w:r w:rsidRPr="00D56A6B">
              <w:rPr>
                <w:rFonts w:ascii="Times New Roman" w:hAnsi="Times New Roman" w:cs="Times New Roman"/>
                <w:b/>
                <w:bCs/>
                <w:sz w:val="24"/>
                <w:szCs w:val="24"/>
              </w:rPr>
              <w:t>теория</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sz w:val="24"/>
                <w:szCs w:val="24"/>
              </w:rPr>
            </w:pPr>
            <w:r w:rsidRPr="00D56A6B">
              <w:rPr>
                <w:rFonts w:ascii="Times New Roman" w:hAnsi="Times New Roman" w:cs="Times New Roman"/>
                <w:b/>
                <w:bCs/>
                <w:sz w:val="24"/>
                <w:szCs w:val="24"/>
              </w:rPr>
              <w:t>практика</w:t>
            </w:r>
          </w:p>
        </w:tc>
        <w:tc>
          <w:tcPr>
            <w:tcW w:w="0" w:type="auto"/>
            <w:tcBorders>
              <w:top w:val="outset" w:sz="6" w:space="0" w:color="auto"/>
              <w:left w:val="outset" w:sz="6" w:space="0" w:color="auto"/>
              <w:bottom w:val="outset" w:sz="6" w:space="0" w:color="auto"/>
            </w:tcBorders>
          </w:tcPr>
          <w:p w:rsidR="00681B46" w:rsidRPr="00D56A6B" w:rsidRDefault="00681B46" w:rsidP="00681B46">
            <w:pPr>
              <w:jc w:val="center"/>
              <w:rPr>
                <w:rFonts w:ascii="Times New Roman" w:hAnsi="Times New Roman" w:cs="Times New Roman"/>
                <w:sz w:val="24"/>
                <w:szCs w:val="24"/>
              </w:rPr>
            </w:pPr>
            <w:r w:rsidRPr="00D56A6B">
              <w:rPr>
                <w:rFonts w:ascii="Times New Roman" w:hAnsi="Times New Roman" w:cs="Times New Roman"/>
                <w:b/>
                <w:bCs/>
                <w:sz w:val="24"/>
                <w:szCs w:val="24"/>
              </w:rPr>
              <w:t>экскурсии</w:t>
            </w:r>
          </w:p>
        </w:tc>
      </w:tr>
      <w:tr w:rsidR="00681B46" w:rsidRPr="00D56A6B" w:rsidTr="00821675">
        <w:trPr>
          <w:tblCellSpacing w:w="7" w:type="dxa"/>
          <w:jc w:val="center"/>
        </w:trPr>
        <w:tc>
          <w:tcPr>
            <w:tcW w:w="584" w:type="dxa"/>
            <w:tcBorders>
              <w:top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hAnsi="Times New Roman" w:cs="Times New Roman"/>
                <w:sz w:val="24"/>
                <w:szCs w:val="24"/>
              </w:rPr>
              <w:t>1</w:t>
            </w:r>
          </w:p>
        </w:tc>
        <w:tc>
          <w:tcPr>
            <w:tcW w:w="3463" w:type="dxa"/>
            <w:tcBorders>
              <w:top w:val="outset" w:sz="6" w:space="0" w:color="auto"/>
              <w:left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eastAsia="Arial" w:hAnsi="Times New Roman" w:cs="Times New Roman"/>
                <w:color w:val="000000"/>
                <w:kern w:val="3"/>
                <w:sz w:val="24"/>
                <w:szCs w:val="24"/>
                <w:lang w:eastAsia="ru-RU"/>
              </w:rPr>
              <w:t>Мастерство актёра.</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b/>
                <w:bCs/>
                <w:sz w:val="24"/>
                <w:szCs w:val="24"/>
              </w:rPr>
            </w:pPr>
            <w:r w:rsidRPr="00D56A6B">
              <w:rPr>
                <w:rFonts w:ascii="Times New Roman" w:hAnsi="Times New Roman" w:cs="Times New Roman"/>
                <w:b/>
                <w:bCs/>
                <w:sz w:val="24"/>
                <w:szCs w:val="24"/>
              </w:rPr>
              <w:t>4</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b/>
                <w:bCs/>
                <w:sz w:val="24"/>
                <w:szCs w:val="24"/>
              </w:rPr>
            </w:pPr>
            <w:r w:rsidRPr="00D56A6B">
              <w:rPr>
                <w:rFonts w:ascii="Times New Roman" w:hAnsi="Times New Roman" w:cs="Times New Roman"/>
                <w:b/>
                <w:bCs/>
                <w:sz w:val="24"/>
                <w:szCs w:val="24"/>
              </w:rPr>
              <w:t>2</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81B46" w:rsidP="00681B46">
            <w:pPr>
              <w:jc w:val="center"/>
              <w:rPr>
                <w:rFonts w:ascii="Times New Roman" w:hAnsi="Times New Roman" w:cs="Times New Roman"/>
                <w:b/>
                <w:bCs/>
                <w:sz w:val="24"/>
                <w:szCs w:val="24"/>
              </w:rPr>
            </w:pPr>
            <w:r w:rsidRPr="00D56A6B">
              <w:rPr>
                <w:rFonts w:ascii="Times New Roman" w:hAnsi="Times New Roman" w:cs="Times New Roman"/>
                <w:b/>
                <w:bCs/>
                <w:sz w:val="24"/>
                <w:szCs w:val="24"/>
              </w:rPr>
              <w:t>2</w:t>
            </w:r>
          </w:p>
        </w:tc>
        <w:tc>
          <w:tcPr>
            <w:tcW w:w="0" w:type="auto"/>
            <w:tcBorders>
              <w:top w:val="outset" w:sz="6" w:space="0" w:color="auto"/>
              <w:left w:val="outset" w:sz="6" w:space="0" w:color="auto"/>
              <w:bottom w:val="outset" w:sz="6" w:space="0" w:color="auto"/>
            </w:tcBorders>
          </w:tcPr>
          <w:p w:rsidR="00681B46" w:rsidRPr="00D56A6B" w:rsidRDefault="00612782" w:rsidP="00681B46">
            <w:pPr>
              <w:jc w:val="center"/>
              <w:rPr>
                <w:rFonts w:ascii="Times New Roman" w:hAnsi="Times New Roman" w:cs="Times New Roman"/>
                <w:b/>
                <w:bCs/>
                <w:sz w:val="24"/>
                <w:szCs w:val="24"/>
              </w:rPr>
            </w:pPr>
            <w:r>
              <w:rPr>
                <w:rFonts w:ascii="Times New Roman" w:hAnsi="Times New Roman" w:cs="Times New Roman"/>
                <w:b/>
                <w:bCs/>
                <w:sz w:val="24"/>
                <w:szCs w:val="24"/>
              </w:rPr>
              <w:t>1</w:t>
            </w:r>
          </w:p>
        </w:tc>
      </w:tr>
      <w:tr w:rsidR="00681B46" w:rsidRPr="00D56A6B" w:rsidTr="00821675">
        <w:trPr>
          <w:tblCellSpacing w:w="7" w:type="dxa"/>
          <w:jc w:val="center"/>
        </w:trPr>
        <w:tc>
          <w:tcPr>
            <w:tcW w:w="584" w:type="dxa"/>
            <w:tcBorders>
              <w:top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hAnsi="Times New Roman" w:cs="Times New Roman"/>
                <w:sz w:val="24"/>
                <w:szCs w:val="24"/>
              </w:rPr>
              <w:t>2</w:t>
            </w:r>
          </w:p>
        </w:tc>
        <w:tc>
          <w:tcPr>
            <w:tcW w:w="3463" w:type="dxa"/>
            <w:tcBorders>
              <w:top w:val="outset" w:sz="6" w:space="0" w:color="auto"/>
              <w:left w:val="outset" w:sz="6" w:space="0" w:color="auto"/>
              <w:bottom w:val="outset" w:sz="6" w:space="0" w:color="auto"/>
              <w:right w:val="outset" w:sz="6" w:space="0" w:color="auto"/>
            </w:tcBorders>
            <w:vAlign w:val="center"/>
          </w:tcPr>
          <w:p w:rsidR="00681B46" w:rsidRPr="00D56A6B" w:rsidRDefault="00612782" w:rsidP="00681B46">
            <w:pPr>
              <w:rPr>
                <w:rFonts w:ascii="Times New Roman" w:hAnsi="Times New Roman" w:cs="Times New Roman"/>
                <w:sz w:val="24"/>
                <w:szCs w:val="24"/>
              </w:rPr>
            </w:pPr>
            <w:r>
              <w:rPr>
                <w:rFonts w:ascii="Times New Roman" w:hAnsi="Times New Roman" w:cs="Times New Roman"/>
                <w:sz w:val="24"/>
                <w:szCs w:val="24"/>
              </w:rPr>
              <w:t>Театральная игра</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612782" w:rsidP="00681B46">
            <w:pPr>
              <w:jc w:val="center"/>
              <w:rPr>
                <w:rFonts w:ascii="Times New Roman" w:hAnsi="Times New Roman" w:cs="Times New Roman"/>
                <w:b/>
                <w:bCs/>
                <w:sz w:val="24"/>
                <w:szCs w:val="24"/>
              </w:rPr>
            </w:pPr>
            <w:r>
              <w:rPr>
                <w:rFonts w:ascii="Times New Roman" w:hAnsi="Times New Roman" w:cs="Times New Roman"/>
                <w:b/>
                <w:bCs/>
                <w:sz w:val="24"/>
                <w:szCs w:val="24"/>
              </w:rPr>
              <w:t>11</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5</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0" w:type="auto"/>
            <w:tcBorders>
              <w:top w:val="outset" w:sz="6" w:space="0" w:color="auto"/>
              <w:left w:val="outset" w:sz="6" w:space="0" w:color="auto"/>
              <w:bottom w:val="outset" w:sz="6" w:space="0" w:color="auto"/>
            </w:tcBorders>
          </w:tcPr>
          <w:p w:rsidR="00681B46" w:rsidRPr="00D56A6B" w:rsidRDefault="00612782" w:rsidP="00681B46">
            <w:pPr>
              <w:jc w:val="center"/>
              <w:rPr>
                <w:rFonts w:ascii="Times New Roman" w:hAnsi="Times New Roman" w:cs="Times New Roman"/>
                <w:b/>
                <w:bCs/>
                <w:sz w:val="24"/>
                <w:szCs w:val="24"/>
              </w:rPr>
            </w:pPr>
            <w:r>
              <w:rPr>
                <w:rFonts w:ascii="Times New Roman" w:hAnsi="Times New Roman" w:cs="Times New Roman"/>
                <w:b/>
                <w:bCs/>
                <w:sz w:val="24"/>
                <w:szCs w:val="24"/>
              </w:rPr>
              <w:t>5</w:t>
            </w:r>
          </w:p>
        </w:tc>
      </w:tr>
      <w:tr w:rsidR="00681B46" w:rsidRPr="00D56A6B" w:rsidTr="00821675">
        <w:trPr>
          <w:tblCellSpacing w:w="7" w:type="dxa"/>
          <w:jc w:val="center"/>
        </w:trPr>
        <w:tc>
          <w:tcPr>
            <w:tcW w:w="584" w:type="dxa"/>
            <w:tcBorders>
              <w:top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hAnsi="Times New Roman" w:cs="Times New Roman"/>
                <w:sz w:val="24"/>
                <w:szCs w:val="24"/>
              </w:rPr>
              <w:t>3</w:t>
            </w:r>
          </w:p>
        </w:tc>
        <w:tc>
          <w:tcPr>
            <w:tcW w:w="3463" w:type="dxa"/>
            <w:tcBorders>
              <w:top w:val="outset" w:sz="6" w:space="0" w:color="auto"/>
              <w:left w:val="outset" w:sz="6" w:space="0" w:color="auto"/>
              <w:bottom w:val="outset" w:sz="6" w:space="0" w:color="auto"/>
              <w:right w:val="outset" w:sz="6" w:space="0" w:color="auto"/>
            </w:tcBorders>
            <w:vAlign w:val="center"/>
          </w:tcPr>
          <w:p w:rsidR="00681B46" w:rsidRPr="00D56A6B" w:rsidRDefault="00612782" w:rsidP="00681B46">
            <w:pPr>
              <w:rPr>
                <w:rFonts w:ascii="Times New Roman" w:hAnsi="Times New Roman" w:cs="Times New Roman"/>
                <w:sz w:val="24"/>
                <w:szCs w:val="24"/>
              </w:rPr>
            </w:pPr>
            <w:r w:rsidRPr="00E87CD0">
              <w:rPr>
                <w:rFonts w:ascii="Times New Roman" w:hAnsi="Times New Roman" w:cs="Times New Roman"/>
                <w:sz w:val="24"/>
                <w:szCs w:val="24"/>
              </w:rPr>
              <w:t>Основы сценического мастерства</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8</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0" w:type="auto"/>
            <w:tcBorders>
              <w:top w:val="outset" w:sz="6" w:space="0" w:color="auto"/>
              <w:left w:val="outset" w:sz="6" w:space="0" w:color="auto"/>
              <w:bottom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681B46" w:rsidRPr="00D56A6B" w:rsidTr="00821675">
        <w:trPr>
          <w:tblCellSpacing w:w="7" w:type="dxa"/>
          <w:jc w:val="center"/>
        </w:trPr>
        <w:tc>
          <w:tcPr>
            <w:tcW w:w="584" w:type="dxa"/>
            <w:tcBorders>
              <w:top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hAnsi="Times New Roman" w:cs="Times New Roman"/>
                <w:sz w:val="24"/>
                <w:szCs w:val="24"/>
              </w:rPr>
              <w:t>4</w:t>
            </w:r>
          </w:p>
        </w:tc>
        <w:tc>
          <w:tcPr>
            <w:tcW w:w="3463" w:type="dxa"/>
            <w:tcBorders>
              <w:top w:val="outset" w:sz="6" w:space="0" w:color="auto"/>
              <w:left w:val="outset" w:sz="6" w:space="0" w:color="auto"/>
              <w:bottom w:val="outset" w:sz="6" w:space="0" w:color="auto"/>
              <w:right w:val="outset" w:sz="6" w:space="0" w:color="auto"/>
            </w:tcBorders>
            <w:vAlign w:val="center"/>
          </w:tcPr>
          <w:p w:rsidR="00681B46" w:rsidRPr="00D56A6B" w:rsidRDefault="00291758" w:rsidP="00681B46">
            <w:pPr>
              <w:rPr>
                <w:rFonts w:ascii="Times New Roman" w:hAnsi="Times New Roman" w:cs="Times New Roman"/>
                <w:sz w:val="24"/>
                <w:szCs w:val="24"/>
              </w:rPr>
            </w:pPr>
            <w:r w:rsidRPr="00E87CD0">
              <w:rPr>
                <w:rFonts w:ascii="Times New Roman" w:hAnsi="Times New Roman" w:cs="Times New Roman"/>
                <w:sz w:val="24"/>
                <w:szCs w:val="24"/>
              </w:rPr>
              <w:t>Культура и техника речи.</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1051DA" w:rsidP="00681B46">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0" w:type="auto"/>
            <w:tcBorders>
              <w:top w:val="outset" w:sz="6" w:space="0" w:color="auto"/>
              <w:left w:val="outset" w:sz="6" w:space="0" w:color="auto"/>
              <w:bottom w:val="outset" w:sz="6" w:space="0" w:color="auto"/>
            </w:tcBorders>
          </w:tcPr>
          <w:p w:rsidR="00681B46" w:rsidRPr="00D56A6B"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3</w:t>
            </w:r>
          </w:p>
        </w:tc>
      </w:tr>
      <w:tr w:rsidR="00681B46" w:rsidRPr="00D56A6B" w:rsidTr="00821675">
        <w:trPr>
          <w:tblCellSpacing w:w="7" w:type="dxa"/>
          <w:jc w:val="center"/>
        </w:trPr>
        <w:tc>
          <w:tcPr>
            <w:tcW w:w="584" w:type="dxa"/>
            <w:tcBorders>
              <w:top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hAnsi="Times New Roman" w:cs="Times New Roman"/>
                <w:sz w:val="24"/>
                <w:szCs w:val="24"/>
              </w:rPr>
              <w:t>5</w:t>
            </w:r>
          </w:p>
        </w:tc>
        <w:tc>
          <w:tcPr>
            <w:tcW w:w="3463" w:type="dxa"/>
            <w:tcBorders>
              <w:top w:val="outset" w:sz="6" w:space="0" w:color="auto"/>
              <w:left w:val="outset" w:sz="6" w:space="0" w:color="auto"/>
              <w:bottom w:val="outset" w:sz="6" w:space="0" w:color="auto"/>
              <w:right w:val="outset" w:sz="6" w:space="0" w:color="auto"/>
            </w:tcBorders>
            <w:vAlign w:val="center"/>
          </w:tcPr>
          <w:p w:rsidR="00681B46" w:rsidRPr="00D56A6B" w:rsidRDefault="00681B46" w:rsidP="00681B46">
            <w:pPr>
              <w:rPr>
                <w:rFonts w:ascii="Times New Roman" w:hAnsi="Times New Roman" w:cs="Times New Roman"/>
                <w:sz w:val="24"/>
                <w:szCs w:val="24"/>
              </w:rPr>
            </w:pPr>
            <w:r w:rsidRPr="00D56A6B">
              <w:rPr>
                <w:rFonts w:ascii="Times New Roman" w:hAnsi="Times New Roman" w:cs="Times New Roman"/>
                <w:sz w:val="24"/>
                <w:szCs w:val="24"/>
              </w:rPr>
              <w:t>Этика и этикет</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821675" w:rsidP="00681B46">
            <w:pPr>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7939BE" w:rsidP="00681B46">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0" w:type="auto"/>
            <w:tcBorders>
              <w:top w:val="outset" w:sz="6" w:space="0" w:color="auto"/>
              <w:left w:val="outset" w:sz="6" w:space="0" w:color="auto"/>
              <w:bottom w:val="outset" w:sz="6" w:space="0" w:color="auto"/>
              <w:right w:val="outset" w:sz="6" w:space="0" w:color="auto"/>
            </w:tcBorders>
          </w:tcPr>
          <w:p w:rsidR="00681B46" w:rsidRPr="00D56A6B" w:rsidRDefault="007939BE" w:rsidP="00681B46">
            <w:pPr>
              <w:jc w:val="center"/>
              <w:rPr>
                <w:rFonts w:ascii="Times New Roman" w:hAnsi="Times New Roman" w:cs="Times New Roman"/>
                <w:b/>
                <w:bCs/>
                <w:sz w:val="24"/>
                <w:szCs w:val="24"/>
              </w:rPr>
            </w:pPr>
            <w:r>
              <w:rPr>
                <w:rFonts w:ascii="Times New Roman" w:hAnsi="Times New Roman" w:cs="Times New Roman"/>
                <w:b/>
                <w:bCs/>
                <w:sz w:val="24"/>
                <w:szCs w:val="24"/>
              </w:rPr>
              <w:t>5</w:t>
            </w:r>
          </w:p>
        </w:tc>
        <w:tc>
          <w:tcPr>
            <w:tcW w:w="0" w:type="auto"/>
            <w:tcBorders>
              <w:top w:val="outset" w:sz="6" w:space="0" w:color="auto"/>
              <w:left w:val="outset" w:sz="6" w:space="0" w:color="auto"/>
              <w:bottom w:val="outset" w:sz="6" w:space="0" w:color="auto"/>
            </w:tcBorders>
          </w:tcPr>
          <w:p w:rsidR="00681B46" w:rsidRPr="00D56A6B" w:rsidRDefault="006C18F3" w:rsidP="00681B46">
            <w:pPr>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291758" w:rsidRPr="00D56A6B" w:rsidTr="00821675">
        <w:trPr>
          <w:tblCellSpacing w:w="7" w:type="dxa"/>
          <w:jc w:val="center"/>
        </w:trPr>
        <w:tc>
          <w:tcPr>
            <w:tcW w:w="584" w:type="dxa"/>
            <w:tcBorders>
              <w:top w:val="outset" w:sz="6" w:space="0" w:color="auto"/>
              <w:bottom w:val="outset" w:sz="6" w:space="0" w:color="auto"/>
              <w:right w:val="outset" w:sz="6" w:space="0" w:color="auto"/>
            </w:tcBorders>
            <w:vAlign w:val="center"/>
          </w:tcPr>
          <w:p w:rsidR="00291758" w:rsidRDefault="00291758" w:rsidP="00681B46">
            <w:pPr>
              <w:rPr>
                <w:rFonts w:ascii="Times New Roman" w:hAnsi="Times New Roman" w:cs="Times New Roman"/>
                <w:sz w:val="24"/>
                <w:szCs w:val="24"/>
              </w:rPr>
            </w:pPr>
          </w:p>
        </w:tc>
        <w:tc>
          <w:tcPr>
            <w:tcW w:w="3463" w:type="dxa"/>
            <w:tcBorders>
              <w:top w:val="outset" w:sz="6" w:space="0" w:color="auto"/>
              <w:left w:val="outset" w:sz="6" w:space="0" w:color="auto"/>
              <w:bottom w:val="outset" w:sz="6" w:space="0" w:color="auto"/>
              <w:right w:val="outset" w:sz="6" w:space="0" w:color="auto"/>
            </w:tcBorders>
            <w:vAlign w:val="center"/>
          </w:tcPr>
          <w:p w:rsidR="00291758" w:rsidRDefault="00291758" w:rsidP="00681B46">
            <w:pPr>
              <w:rPr>
                <w:rFonts w:ascii="Times New Roman" w:hAnsi="Times New Roman" w:cs="Times New Roman"/>
                <w:sz w:val="24"/>
                <w:szCs w:val="24"/>
              </w:rPr>
            </w:pPr>
            <w:r>
              <w:rPr>
                <w:rFonts w:ascii="Times New Roman" w:hAnsi="Times New Roman" w:cs="Times New Roman"/>
                <w:sz w:val="24"/>
                <w:szCs w:val="24"/>
              </w:rPr>
              <w:t>Итого</w:t>
            </w:r>
          </w:p>
        </w:tc>
        <w:tc>
          <w:tcPr>
            <w:tcW w:w="0" w:type="auto"/>
            <w:tcBorders>
              <w:top w:val="outset" w:sz="6" w:space="0" w:color="auto"/>
              <w:left w:val="outset" w:sz="6" w:space="0" w:color="auto"/>
              <w:bottom w:val="outset" w:sz="6" w:space="0" w:color="auto"/>
              <w:right w:val="outset" w:sz="6" w:space="0" w:color="auto"/>
            </w:tcBorders>
          </w:tcPr>
          <w:p w:rsidR="00291758" w:rsidRDefault="001051DA" w:rsidP="00681B46">
            <w:pPr>
              <w:jc w:val="center"/>
              <w:rPr>
                <w:rFonts w:ascii="Times New Roman" w:hAnsi="Times New Roman" w:cs="Times New Roman"/>
                <w:b/>
                <w:bCs/>
                <w:sz w:val="24"/>
                <w:szCs w:val="24"/>
              </w:rPr>
            </w:pPr>
            <w:r>
              <w:rPr>
                <w:rFonts w:ascii="Times New Roman" w:hAnsi="Times New Roman" w:cs="Times New Roman"/>
                <w:b/>
                <w:bCs/>
                <w:sz w:val="24"/>
                <w:szCs w:val="24"/>
              </w:rPr>
              <w:t>34</w:t>
            </w:r>
          </w:p>
        </w:tc>
        <w:tc>
          <w:tcPr>
            <w:tcW w:w="0" w:type="auto"/>
            <w:tcBorders>
              <w:top w:val="outset" w:sz="6" w:space="0" w:color="auto"/>
              <w:left w:val="outset" w:sz="6" w:space="0" w:color="auto"/>
              <w:bottom w:val="outset" w:sz="6" w:space="0" w:color="auto"/>
              <w:right w:val="outset" w:sz="6" w:space="0" w:color="auto"/>
            </w:tcBorders>
          </w:tcPr>
          <w:p w:rsidR="00291758"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17</w:t>
            </w:r>
          </w:p>
        </w:tc>
        <w:tc>
          <w:tcPr>
            <w:tcW w:w="0" w:type="auto"/>
            <w:tcBorders>
              <w:top w:val="outset" w:sz="6" w:space="0" w:color="auto"/>
              <w:left w:val="outset" w:sz="6" w:space="0" w:color="auto"/>
              <w:bottom w:val="outset" w:sz="6" w:space="0" w:color="auto"/>
              <w:right w:val="outset" w:sz="6" w:space="0" w:color="auto"/>
            </w:tcBorders>
          </w:tcPr>
          <w:p w:rsidR="00291758" w:rsidRDefault="001051DA" w:rsidP="00681B46">
            <w:pPr>
              <w:jc w:val="center"/>
              <w:rPr>
                <w:rFonts w:ascii="Times New Roman" w:hAnsi="Times New Roman" w:cs="Times New Roman"/>
                <w:b/>
                <w:bCs/>
                <w:sz w:val="24"/>
                <w:szCs w:val="24"/>
              </w:rPr>
            </w:pPr>
            <w:r>
              <w:rPr>
                <w:rFonts w:ascii="Times New Roman" w:hAnsi="Times New Roman" w:cs="Times New Roman"/>
                <w:b/>
                <w:bCs/>
                <w:sz w:val="24"/>
                <w:szCs w:val="24"/>
              </w:rPr>
              <w:t>17</w:t>
            </w:r>
          </w:p>
        </w:tc>
        <w:tc>
          <w:tcPr>
            <w:tcW w:w="0" w:type="auto"/>
            <w:tcBorders>
              <w:top w:val="outset" w:sz="6" w:space="0" w:color="auto"/>
              <w:left w:val="outset" w:sz="6" w:space="0" w:color="auto"/>
              <w:bottom w:val="outset" w:sz="6" w:space="0" w:color="auto"/>
            </w:tcBorders>
          </w:tcPr>
          <w:p w:rsidR="00291758" w:rsidRDefault="00291758" w:rsidP="00681B46">
            <w:pPr>
              <w:jc w:val="center"/>
              <w:rPr>
                <w:rFonts w:ascii="Times New Roman" w:hAnsi="Times New Roman" w:cs="Times New Roman"/>
                <w:b/>
                <w:bCs/>
                <w:sz w:val="24"/>
                <w:szCs w:val="24"/>
              </w:rPr>
            </w:pPr>
            <w:r>
              <w:rPr>
                <w:rFonts w:ascii="Times New Roman" w:hAnsi="Times New Roman" w:cs="Times New Roman"/>
                <w:b/>
                <w:bCs/>
                <w:sz w:val="24"/>
                <w:szCs w:val="24"/>
              </w:rPr>
              <w:t>17</w:t>
            </w:r>
          </w:p>
        </w:tc>
      </w:tr>
    </w:tbl>
    <w:p w:rsidR="00593C75" w:rsidRPr="00D56A6B" w:rsidRDefault="00593C75" w:rsidP="00593C75">
      <w:pPr>
        <w:rPr>
          <w:rFonts w:ascii="Times New Roman" w:hAnsi="Times New Roman" w:cs="Times New Roman"/>
          <w:sz w:val="24"/>
          <w:szCs w:val="24"/>
        </w:rPr>
      </w:pPr>
    </w:p>
    <w:p w:rsidR="0088520E" w:rsidRPr="00D56A6B" w:rsidRDefault="0088520E" w:rsidP="000557CB">
      <w:pPr>
        <w:jc w:val="center"/>
        <w:rPr>
          <w:rFonts w:ascii="Times New Roman" w:hAnsi="Times New Roman" w:cs="Times New Roman"/>
          <w:sz w:val="24"/>
          <w:szCs w:val="24"/>
        </w:rPr>
      </w:pPr>
    </w:p>
    <w:p w:rsidR="0088520E" w:rsidRPr="00D56A6B" w:rsidRDefault="0088520E" w:rsidP="000557CB">
      <w:pPr>
        <w:jc w:val="center"/>
        <w:rPr>
          <w:rFonts w:ascii="Times New Roman" w:hAnsi="Times New Roman" w:cs="Times New Roman"/>
          <w:sz w:val="24"/>
          <w:szCs w:val="24"/>
        </w:rPr>
      </w:pPr>
    </w:p>
    <w:p w:rsidR="0088520E" w:rsidRPr="00D56A6B" w:rsidRDefault="0088520E" w:rsidP="000557CB">
      <w:pPr>
        <w:jc w:val="center"/>
        <w:rPr>
          <w:rFonts w:ascii="Times New Roman" w:hAnsi="Times New Roman" w:cs="Times New Roman"/>
          <w:sz w:val="24"/>
          <w:szCs w:val="24"/>
        </w:rPr>
      </w:pPr>
    </w:p>
    <w:p w:rsidR="0088520E" w:rsidRPr="00D56A6B" w:rsidRDefault="0088520E" w:rsidP="000557CB">
      <w:pPr>
        <w:jc w:val="center"/>
        <w:rPr>
          <w:rFonts w:ascii="Times New Roman" w:hAnsi="Times New Roman" w:cs="Times New Roman"/>
          <w:sz w:val="24"/>
          <w:szCs w:val="24"/>
        </w:rPr>
      </w:pPr>
    </w:p>
    <w:p w:rsidR="000557CB" w:rsidRPr="00D56A6B" w:rsidRDefault="000557CB" w:rsidP="00C34C18">
      <w:pPr>
        <w:widowControl w:val="0"/>
        <w:suppressAutoHyphens/>
        <w:autoSpaceDN w:val="0"/>
        <w:spacing w:after="0" w:line="240" w:lineRule="auto"/>
        <w:textAlignment w:val="baseline"/>
        <w:rPr>
          <w:rFonts w:ascii="Times New Roman" w:eastAsia="Arial" w:hAnsi="Times New Roman" w:cs="Times New Roman"/>
          <w:kern w:val="3"/>
          <w:sz w:val="24"/>
          <w:szCs w:val="24"/>
          <w:lang w:eastAsia="ru-RU"/>
        </w:rPr>
      </w:pPr>
    </w:p>
    <w:p w:rsidR="000557CB" w:rsidRPr="00D56A6B" w:rsidRDefault="000557CB" w:rsidP="000557CB">
      <w:pPr>
        <w:rPr>
          <w:rFonts w:ascii="Times New Roman" w:hAnsi="Times New Roman" w:cs="Times New Roman"/>
          <w:sz w:val="24"/>
          <w:szCs w:val="24"/>
        </w:rPr>
      </w:pPr>
    </w:p>
    <w:p w:rsidR="000D6091" w:rsidRPr="00D56A6B" w:rsidRDefault="000D6091" w:rsidP="000557CB">
      <w:pPr>
        <w:rPr>
          <w:rFonts w:ascii="Times New Roman" w:hAnsi="Times New Roman" w:cs="Times New Roman"/>
          <w:sz w:val="24"/>
          <w:szCs w:val="24"/>
        </w:rPr>
      </w:pPr>
    </w:p>
    <w:p w:rsidR="000D6091" w:rsidRPr="00D56A6B" w:rsidRDefault="000D6091" w:rsidP="000557CB">
      <w:pPr>
        <w:rPr>
          <w:rFonts w:ascii="Times New Roman" w:hAnsi="Times New Roman" w:cs="Times New Roman"/>
          <w:sz w:val="24"/>
          <w:szCs w:val="24"/>
        </w:rPr>
      </w:pPr>
    </w:p>
    <w:p w:rsidR="000D6091" w:rsidRPr="00D56A6B" w:rsidRDefault="000D6091" w:rsidP="000557CB">
      <w:pPr>
        <w:jc w:val="right"/>
        <w:rPr>
          <w:rFonts w:ascii="Times New Roman" w:hAnsi="Times New Roman" w:cs="Times New Roman"/>
          <w:sz w:val="24"/>
          <w:szCs w:val="24"/>
        </w:rPr>
        <w:sectPr w:rsidR="000D6091" w:rsidRPr="00D56A6B" w:rsidSect="000D6091">
          <w:pgSz w:w="11906" w:h="16838"/>
          <w:pgMar w:top="1134" w:right="850" w:bottom="1134" w:left="1701" w:header="708" w:footer="708" w:gutter="0"/>
          <w:cols w:space="708"/>
          <w:docGrid w:linePitch="360"/>
        </w:sectPr>
      </w:pPr>
    </w:p>
    <w:p w:rsidR="00681B46" w:rsidRPr="00D56A6B" w:rsidRDefault="00681B46" w:rsidP="00681B46">
      <w:pPr>
        <w:spacing w:after="0" w:line="240" w:lineRule="auto"/>
        <w:ind w:firstLine="709"/>
        <w:jc w:val="both"/>
        <w:rPr>
          <w:rFonts w:ascii="Times New Roman" w:hAnsi="Times New Roman" w:cs="Times New Roman"/>
          <w:sz w:val="24"/>
          <w:szCs w:val="24"/>
        </w:rPr>
      </w:pPr>
    </w:p>
    <w:p w:rsidR="00D56A6B" w:rsidRPr="00D56A6B" w:rsidRDefault="00D56A6B" w:rsidP="00BB61A0">
      <w:pPr>
        <w:rPr>
          <w:rFonts w:ascii="Times New Roman" w:hAnsi="Times New Roman" w:cs="Times New Roman"/>
          <w:b/>
          <w:sz w:val="24"/>
          <w:szCs w:val="24"/>
        </w:rPr>
      </w:pPr>
    </w:p>
    <w:p w:rsidR="000557CB" w:rsidRPr="002C44B8" w:rsidRDefault="00D56A6B" w:rsidP="002C44B8">
      <w:pPr>
        <w:jc w:val="right"/>
        <w:rPr>
          <w:rFonts w:ascii="Times New Roman" w:hAnsi="Times New Roman" w:cs="Times New Roman"/>
          <w:b/>
          <w:sz w:val="24"/>
          <w:szCs w:val="24"/>
        </w:rPr>
      </w:pPr>
      <w:r>
        <w:rPr>
          <w:rFonts w:ascii="Times New Roman" w:hAnsi="Times New Roman" w:cs="Times New Roman"/>
          <w:b/>
          <w:sz w:val="24"/>
          <w:szCs w:val="24"/>
        </w:rPr>
        <w:t>Т</w:t>
      </w:r>
      <w:r w:rsidR="000557CB" w:rsidRPr="00D56A6B">
        <w:rPr>
          <w:rFonts w:ascii="Times New Roman" w:hAnsi="Times New Roman" w:cs="Times New Roman"/>
          <w:b/>
          <w:sz w:val="24"/>
          <w:szCs w:val="24"/>
        </w:rPr>
        <w:t xml:space="preserve">ематическое планирование занятий кружка «Сценическое мастерство» </w:t>
      </w:r>
      <w:proofErr w:type="gramStart"/>
      <w:r w:rsidR="000557CB" w:rsidRPr="00D56A6B">
        <w:rPr>
          <w:rFonts w:ascii="Times New Roman" w:hAnsi="Times New Roman" w:cs="Times New Roman"/>
          <w:b/>
          <w:sz w:val="24"/>
          <w:szCs w:val="24"/>
        </w:rPr>
        <w:t xml:space="preserve">( </w:t>
      </w:r>
      <w:proofErr w:type="gramEnd"/>
      <w:r w:rsidR="000557CB" w:rsidRPr="00D56A6B">
        <w:rPr>
          <w:rFonts w:ascii="Times New Roman" w:hAnsi="Times New Roman" w:cs="Times New Roman"/>
          <w:b/>
          <w:sz w:val="24"/>
          <w:szCs w:val="24"/>
        </w:rPr>
        <w:t>1 ч. в  неделю-34 часа)</w:t>
      </w:r>
    </w:p>
    <w:tbl>
      <w:tblPr>
        <w:tblW w:w="1495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9"/>
        <w:gridCol w:w="2672"/>
        <w:gridCol w:w="1418"/>
        <w:gridCol w:w="1701"/>
        <w:gridCol w:w="1701"/>
        <w:gridCol w:w="4110"/>
        <w:gridCol w:w="2835"/>
      </w:tblGrid>
      <w:tr w:rsidR="002C44B8" w:rsidRPr="00E87CD0" w:rsidTr="00291758">
        <w:trPr>
          <w:trHeight w:val="555"/>
        </w:trPr>
        <w:tc>
          <w:tcPr>
            <w:tcW w:w="519" w:type="dxa"/>
            <w:vMerge w:val="restart"/>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 </w:t>
            </w:r>
            <w:proofErr w:type="gramStart"/>
            <w:r w:rsidRPr="00E87CD0">
              <w:rPr>
                <w:rFonts w:ascii="Times New Roman" w:hAnsi="Times New Roman" w:cs="Times New Roman"/>
                <w:sz w:val="24"/>
                <w:szCs w:val="24"/>
              </w:rPr>
              <w:t>п</w:t>
            </w:r>
            <w:proofErr w:type="gramEnd"/>
            <w:r w:rsidRPr="00E87CD0">
              <w:rPr>
                <w:rFonts w:ascii="Times New Roman" w:hAnsi="Times New Roman" w:cs="Times New Roman"/>
                <w:sz w:val="24"/>
                <w:szCs w:val="24"/>
              </w:rPr>
              <w:t>/п</w:t>
            </w:r>
          </w:p>
        </w:tc>
        <w:tc>
          <w:tcPr>
            <w:tcW w:w="2672" w:type="dxa"/>
            <w:vMerge w:val="restart"/>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Наименование разделов и тем</w:t>
            </w:r>
          </w:p>
        </w:tc>
        <w:tc>
          <w:tcPr>
            <w:tcW w:w="1418" w:type="dxa"/>
            <w:vMerge w:val="restart"/>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Кол-во часов</w:t>
            </w:r>
          </w:p>
        </w:tc>
        <w:tc>
          <w:tcPr>
            <w:tcW w:w="3402" w:type="dxa"/>
            <w:gridSpan w:val="2"/>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Календарные сроки</w:t>
            </w:r>
          </w:p>
        </w:tc>
        <w:tc>
          <w:tcPr>
            <w:tcW w:w="4110" w:type="dxa"/>
            <w:vMerge w:val="restart"/>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Вид занятия</w:t>
            </w:r>
          </w:p>
        </w:tc>
        <w:tc>
          <w:tcPr>
            <w:tcW w:w="2835" w:type="dxa"/>
            <w:vMerge w:val="restart"/>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Примечание</w:t>
            </w:r>
          </w:p>
        </w:tc>
      </w:tr>
      <w:tr w:rsidR="002C44B8" w:rsidRPr="00E87CD0" w:rsidTr="00291758">
        <w:trPr>
          <w:trHeight w:val="555"/>
        </w:trPr>
        <w:tc>
          <w:tcPr>
            <w:tcW w:w="519" w:type="dxa"/>
            <w:vMerge/>
          </w:tcPr>
          <w:p w:rsidR="002C44B8" w:rsidRPr="00E87CD0" w:rsidRDefault="002C44B8" w:rsidP="00291758">
            <w:pPr>
              <w:rPr>
                <w:rFonts w:ascii="Times New Roman" w:hAnsi="Times New Roman" w:cs="Times New Roman"/>
                <w:sz w:val="24"/>
                <w:szCs w:val="24"/>
              </w:rPr>
            </w:pPr>
          </w:p>
        </w:tc>
        <w:tc>
          <w:tcPr>
            <w:tcW w:w="2672" w:type="dxa"/>
            <w:vMerge/>
          </w:tcPr>
          <w:p w:rsidR="002C44B8" w:rsidRPr="00E87CD0" w:rsidRDefault="002C44B8" w:rsidP="00291758">
            <w:pPr>
              <w:rPr>
                <w:rFonts w:ascii="Times New Roman" w:hAnsi="Times New Roman" w:cs="Times New Roman"/>
                <w:sz w:val="24"/>
                <w:szCs w:val="24"/>
              </w:rPr>
            </w:pPr>
          </w:p>
        </w:tc>
        <w:tc>
          <w:tcPr>
            <w:tcW w:w="1418" w:type="dxa"/>
            <w:vMerge/>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По плану </w:t>
            </w:r>
          </w:p>
        </w:tc>
        <w:tc>
          <w:tcPr>
            <w:tcW w:w="1701"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факт</w:t>
            </w:r>
          </w:p>
        </w:tc>
        <w:tc>
          <w:tcPr>
            <w:tcW w:w="4110" w:type="dxa"/>
            <w:vMerge/>
          </w:tcPr>
          <w:p w:rsidR="002C44B8" w:rsidRPr="00E87CD0" w:rsidRDefault="002C44B8" w:rsidP="00291758">
            <w:pPr>
              <w:rPr>
                <w:rFonts w:ascii="Times New Roman" w:hAnsi="Times New Roman" w:cs="Times New Roman"/>
                <w:sz w:val="24"/>
                <w:szCs w:val="24"/>
              </w:rPr>
            </w:pPr>
          </w:p>
        </w:tc>
        <w:tc>
          <w:tcPr>
            <w:tcW w:w="2835" w:type="dxa"/>
            <w:vMerge/>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Мастерство актёра.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4</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color w:val="000000"/>
                <w:sz w:val="24"/>
                <w:szCs w:val="24"/>
              </w:rPr>
              <w:t>Здравствуй, театр!</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Комбинированный урок</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ДК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Попробуем измениться</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Комбинированный урок</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Классная комната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3.</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 Пантомимические загадки и упражнения.</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Комбинированный урок</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Классная комната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4.</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Пробы на роль.</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Актовый зал</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Театральная игра.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5.</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Давайте поиграем</w:t>
            </w:r>
            <w:r w:rsidRPr="00E87CD0">
              <w:rPr>
                <w:rFonts w:ascii="Times New Roman" w:hAnsi="Times New Roman" w:cs="Times New Roman"/>
                <w:sz w:val="24"/>
                <w:szCs w:val="24"/>
              </w:rPr>
              <w:tab/>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Кабинет технологии</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6.</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Конкурс на лучшую импровизацию к сказке «Репка».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Окрестность школы</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7.</w:t>
            </w:r>
          </w:p>
        </w:tc>
        <w:tc>
          <w:tcPr>
            <w:tcW w:w="2672" w:type="dxa"/>
          </w:tcPr>
          <w:p w:rsidR="002C44B8" w:rsidRPr="00E87CD0" w:rsidRDefault="002C44B8" w:rsidP="00291758">
            <w:pPr>
              <w:rPr>
                <w:rFonts w:ascii="Times New Roman" w:hAnsi="Times New Roman" w:cs="Times New Roman"/>
                <w:sz w:val="24"/>
                <w:szCs w:val="24"/>
              </w:rPr>
            </w:pPr>
            <w:proofErr w:type="spellStart"/>
            <w:r w:rsidRPr="00E87CD0">
              <w:rPr>
                <w:rFonts w:ascii="Times New Roman" w:hAnsi="Times New Roman" w:cs="Times New Roman"/>
                <w:sz w:val="24"/>
                <w:szCs w:val="24"/>
              </w:rPr>
              <w:t>Тетар</w:t>
            </w:r>
            <w:proofErr w:type="spellEnd"/>
            <w:r w:rsidRPr="00E87CD0">
              <w:rPr>
                <w:rFonts w:ascii="Times New Roman" w:hAnsi="Times New Roman" w:cs="Times New Roman"/>
                <w:sz w:val="24"/>
                <w:szCs w:val="24"/>
              </w:rPr>
              <w:t xml:space="preserve"> и музыка. Проект « Доброе дело» концерт для малышей детского сада.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Обобщение.</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Детский сад</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lastRenderedPageBreak/>
              <w:t>8..</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Ритмопластика.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ДК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9.</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Творческое дело. Создание музыкального сопровождения к сказкам А.С. Пушкина.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библиотека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10.</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Подготовка к конкурсу </w:t>
            </w:r>
            <w:proofErr w:type="spellStart"/>
            <w:r w:rsidRPr="00E87CD0">
              <w:rPr>
                <w:rFonts w:ascii="Times New Roman" w:hAnsi="Times New Roman" w:cs="Times New Roman"/>
                <w:sz w:val="24"/>
                <w:szCs w:val="24"/>
              </w:rPr>
              <w:t>нисценированных</w:t>
            </w:r>
            <w:proofErr w:type="spellEnd"/>
            <w:r w:rsidRPr="00E87CD0">
              <w:rPr>
                <w:rFonts w:ascii="Times New Roman" w:hAnsi="Times New Roman" w:cs="Times New Roman"/>
                <w:sz w:val="24"/>
                <w:szCs w:val="24"/>
              </w:rPr>
              <w:t xml:space="preserve"> сказок </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Урок-экскурсия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парк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11.</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Творческий пересказ сказки</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Актовый зал</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12.</w:t>
            </w:r>
          </w:p>
        </w:tc>
        <w:tc>
          <w:tcPr>
            <w:tcW w:w="2672" w:type="dxa"/>
          </w:tcPr>
          <w:p w:rsidR="002C44B8" w:rsidRPr="00E87CD0" w:rsidRDefault="002C44B8" w:rsidP="00291758">
            <w:pPr>
              <w:rPr>
                <w:rFonts w:ascii="Times New Roman" w:hAnsi="Times New Roman" w:cs="Times New Roman"/>
                <w:sz w:val="24"/>
                <w:szCs w:val="24"/>
              </w:rPr>
            </w:pPr>
            <w:proofErr w:type="spellStart"/>
            <w:r w:rsidRPr="00E87CD0">
              <w:rPr>
                <w:rFonts w:ascii="Times New Roman" w:hAnsi="Times New Roman" w:cs="Times New Roman"/>
                <w:sz w:val="24"/>
                <w:szCs w:val="24"/>
              </w:rPr>
              <w:t>Инсценирование</w:t>
            </w:r>
            <w:proofErr w:type="spellEnd"/>
            <w:r w:rsidRPr="00E87CD0">
              <w:rPr>
                <w:rFonts w:ascii="Times New Roman" w:hAnsi="Times New Roman" w:cs="Times New Roman"/>
                <w:sz w:val="24"/>
                <w:szCs w:val="24"/>
              </w:rPr>
              <w:t xml:space="preserve"> сказки </w:t>
            </w:r>
            <w:proofErr w:type="spellStart"/>
            <w:r w:rsidRPr="00E87CD0">
              <w:rPr>
                <w:rFonts w:ascii="Times New Roman" w:hAnsi="Times New Roman" w:cs="Times New Roman"/>
                <w:sz w:val="24"/>
                <w:szCs w:val="24"/>
              </w:rPr>
              <w:t>Е.Шварц</w:t>
            </w:r>
            <w:proofErr w:type="spellEnd"/>
            <w:r w:rsidRPr="00E87CD0">
              <w:rPr>
                <w:rFonts w:ascii="Times New Roman" w:hAnsi="Times New Roman" w:cs="Times New Roman"/>
                <w:sz w:val="24"/>
                <w:szCs w:val="24"/>
              </w:rPr>
              <w:t xml:space="preserve"> « Два клёна»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Урок-игра</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Компьютерный класс</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13.</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Игра «Угадай героя».</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Урок-игра</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Классная комната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14.</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Мы играем и поём.</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Обобщение.</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Компьютерный класс</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15.</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Новогодние песни</w:t>
            </w:r>
            <w:proofErr w:type="gramStart"/>
            <w:r w:rsidRPr="00E87CD0">
              <w:rPr>
                <w:rFonts w:ascii="Times New Roman" w:hAnsi="Times New Roman" w:cs="Times New Roman"/>
                <w:sz w:val="24"/>
                <w:szCs w:val="24"/>
              </w:rPr>
              <w:t xml:space="preserve"> .</w:t>
            </w:r>
            <w:proofErr w:type="gramEnd"/>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Обобщение.</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Компьютерный класс</w:t>
            </w:r>
          </w:p>
        </w:tc>
      </w:tr>
      <w:tr w:rsidR="002C44B8" w:rsidRPr="00E87CD0" w:rsidTr="00291758">
        <w:trPr>
          <w:trHeight w:val="996"/>
        </w:trPr>
        <w:tc>
          <w:tcPr>
            <w:tcW w:w="519" w:type="dxa"/>
          </w:tcPr>
          <w:p w:rsidR="002C44B8" w:rsidRPr="00E87CD0" w:rsidRDefault="002C44B8" w:rsidP="00291758">
            <w:pPr>
              <w:rPr>
                <w:rFonts w:ascii="Times New Roman" w:hAnsi="Times New Roman" w:cs="Times New Roman"/>
                <w:sz w:val="24"/>
                <w:szCs w:val="24"/>
              </w:rPr>
            </w:pP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Основы сценического мастерства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8</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16.</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Основы театральной культуры.</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парк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17.</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Великая сила Слова. Работа над техникой </w:t>
            </w:r>
            <w:r w:rsidRPr="00E87CD0">
              <w:rPr>
                <w:rFonts w:ascii="Times New Roman" w:hAnsi="Times New Roman" w:cs="Times New Roman"/>
                <w:sz w:val="24"/>
                <w:szCs w:val="24"/>
              </w:rPr>
              <w:lastRenderedPageBreak/>
              <w:t>речи.</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lastRenderedPageBreak/>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Проверка знаний.</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Компьютерный класс</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lastRenderedPageBreak/>
              <w:t>18</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eastAsia="Arial" w:hAnsi="Times New Roman" w:cs="Times New Roman"/>
                <w:color w:val="000000"/>
                <w:kern w:val="3"/>
                <w:sz w:val="24"/>
                <w:szCs w:val="24"/>
                <w:lang w:eastAsia="ru-RU"/>
              </w:rPr>
              <w:t>Работа над образом. Анализ мимики лица.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612782"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19.</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Игра «Маски»</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Урок-игра</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Школьный двор</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20.</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Речевой этикет в различных ситуациях. Проигрывание мини-сценок.</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парк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21.</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Грим. Костюмы. Художественный образ</w:t>
            </w:r>
            <w:proofErr w:type="gramStart"/>
            <w:r w:rsidRPr="00E87CD0">
              <w:rPr>
                <w:rFonts w:ascii="Times New Roman" w:hAnsi="Times New Roman" w:cs="Times New Roman"/>
                <w:sz w:val="24"/>
                <w:szCs w:val="24"/>
              </w:rPr>
              <w:t xml:space="preserve"> .</w:t>
            </w:r>
            <w:proofErr w:type="gramEnd"/>
            <w:r w:rsidRPr="00E87CD0">
              <w:rPr>
                <w:rFonts w:ascii="Times New Roman" w:hAnsi="Times New Roman" w:cs="Times New Roman"/>
                <w:sz w:val="24"/>
                <w:szCs w:val="24"/>
              </w:rPr>
              <w:t xml:space="preserve"> </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ДК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22.</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Настроение героев. Учимся передавать настроение героев.</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Классная комната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23.</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Конкурс стихов.</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Актовый зал</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Культура и техника речи.</w:t>
            </w:r>
          </w:p>
        </w:tc>
        <w:tc>
          <w:tcPr>
            <w:tcW w:w="1418" w:type="dxa"/>
          </w:tcPr>
          <w:p w:rsidR="002C44B8" w:rsidRPr="00E87CD0" w:rsidRDefault="00291758" w:rsidP="00291758">
            <w:pPr>
              <w:rPr>
                <w:rFonts w:ascii="Times New Roman" w:hAnsi="Times New Roman" w:cs="Times New Roman"/>
                <w:sz w:val="24"/>
                <w:szCs w:val="24"/>
              </w:rPr>
            </w:pPr>
            <w:r>
              <w:rPr>
                <w:rFonts w:ascii="Times New Roman" w:hAnsi="Times New Roman" w:cs="Times New Roman"/>
                <w:sz w:val="24"/>
                <w:szCs w:val="24"/>
              </w:rPr>
              <w:t>4</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24.</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Монологическая речь.</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Pr>
                <w:rFonts w:ascii="Times New Roman" w:hAnsi="Times New Roman" w:cs="Times New Roman"/>
                <w:sz w:val="24"/>
                <w:szCs w:val="24"/>
              </w:rPr>
              <w:t>ДК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25.</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Диалогическая речь.</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Улицы села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26.</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Выразительные средства речи.</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парк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lastRenderedPageBreak/>
              <w:t>27.</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Конкурс «Говори правильно»</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Компьютерный класс</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Этика и этикет.</w:t>
            </w:r>
          </w:p>
        </w:tc>
        <w:tc>
          <w:tcPr>
            <w:tcW w:w="1418" w:type="dxa"/>
          </w:tcPr>
          <w:p w:rsidR="002C44B8" w:rsidRPr="00E87CD0" w:rsidRDefault="00571F41" w:rsidP="00291758">
            <w:pPr>
              <w:rPr>
                <w:rFonts w:ascii="Times New Roman" w:hAnsi="Times New Roman" w:cs="Times New Roman"/>
                <w:sz w:val="24"/>
                <w:szCs w:val="24"/>
              </w:rPr>
            </w:pPr>
            <w:r>
              <w:rPr>
                <w:rFonts w:ascii="Times New Roman" w:hAnsi="Times New Roman" w:cs="Times New Roman"/>
                <w:sz w:val="24"/>
                <w:szCs w:val="24"/>
              </w:rPr>
              <w:t>7</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28.</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Правила поведения в театре.</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парк</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29.</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Составление мини спектаклей «В раздевалке».</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Изучение нового.</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 Сельская библиотека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30.</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Этика и культура речи.</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Сельская библиотека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31.</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Искусство слова.</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Сельская библиотека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32.</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Когда слова окрыляют?</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Урок </w:t>
            </w:r>
            <w:proofErr w:type="gramStart"/>
            <w:r w:rsidRPr="00E87CD0">
              <w:rPr>
                <w:rFonts w:ascii="Times New Roman" w:hAnsi="Times New Roman" w:cs="Times New Roman"/>
                <w:sz w:val="24"/>
                <w:szCs w:val="24"/>
              </w:rPr>
              <w:t>-н</w:t>
            </w:r>
            <w:proofErr w:type="gramEnd"/>
            <w:r w:rsidRPr="00E87CD0">
              <w:rPr>
                <w:rFonts w:ascii="Times New Roman" w:hAnsi="Times New Roman" w:cs="Times New Roman"/>
                <w:sz w:val="24"/>
                <w:szCs w:val="24"/>
              </w:rPr>
              <w:t>аблюдения</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Улицы села</w:t>
            </w: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33.</w:t>
            </w:r>
          </w:p>
        </w:tc>
        <w:tc>
          <w:tcPr>
            <w:tcW w:w="2672"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 Премьера спектакля " Вот и стали мы на год взрослее!"</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Обобщение.</w:t>
            </w:r>
          </w:p>
        </w:tc>
        <w:tc>
          <w:tcPr>
            <w:tcW w:w="2835" w:type="dxa"/>
          </w:tcPr>
          <w:p w:rsidR="002C44B8" w:rsidRPr="00E87CD0" w:rsidRDefault="002C44B8" w:rsidP="00291758">
            <w:pPr>
              <w:rPr>
                <w:rFonts w:ascii="Times New Roman" w:hAnsi="Times New Roman" w:cs="Times New Roman"/>
                <w:sz w:val="24"/>
                <w:szCs w:val="24"/>
              </w:rPr>
            </w:pPr>
          </w:p>
        </w:tc>
      </w:tr>
      <w:tr w:rsidR="002C44B8" w:rsidRPr="00E87CD0" w:rsidTr="00291758">
        <w:tc>
          <w:tcPr>
            <w:tcW w:w="519"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34.</w:t>
            </w:r>
          </w:p>
        </w:tc>
        <w:tc>
          <w:tcPr>
            <w:tcW w:w="2672" w:type="dxa"/>
          </w:tcPr>
          <w:p w:rsidR="002C44B8" w:rsidRDefault="00263E58" w:rsidP="00291758">
            <w:pPr>
              <w:rPr>
                <w:rFonts w:ascii="Times New Roman" w:hAnsi="Times New Roman" w:cs="Times New Roman"/>
                <w:sz w:val="24"/>
                <w:szCs w:val="24"/>
              </w:rPr>
            </w:pPr>
            <w:r>
              <w:rPr>
                <w:rFonts w:ascii="Times New Roman" w:hAnsi="Times New Roman" w:cs="Times New Roman"/>
                <w:sz w:val="24"/>
                <w:szCs w:val="24"/>
              </w:rPr>
              <w:t xml:space="preserve"> «Теат</w:t>
            </w:r>
            <w:proofErr w:type="gramStart"/>
            <w:r w:rsidR="002C44B8" w:rsidRPr="00E87CD0">
              <w:rPr>
                <w:rFonts w:ascii="Times New Roman" w:hAnsi="Times New Roman" w:cs="Times New Roman"/>
                <w:sz w:val="24"/>
                <w:szCs w:val="24"/>
              </w:rPr>
              <w:t>р-</w:t>
            </w:r>
            <w:proofErr w:type="gramEnd"/>
            <w:r w:rsidR="002C44B8" w:rsidRPr="00E87CD0">
              <w:rPr>
                <w:rFonts w:ascii="Times New Roman" w:hAnsi="Times New Roman" w:cs="Times New Roman"/>
                <w:sz w:val="24"/>
                <w:szCs w:val="24"/>
              </w:rPr>
              <w:t xml:space="preserve"> это жизнь»</w:t>
            </w:r>
            <w:r>
              <w:rPr>
                <w:rFonts w:ascii="Times New Roman" w:hAnsi="Times New Roman" w:cs="Times New Roman"/>
                <w:sz w:val="24"/>
                <w:szCs w:val="24"/>
              </w:rPr>
              <w:t>.</w:t>
            </w:r>
          </w:p>
          <w:p w:rsidR="00263E58" w:rsidRPr="00E87CD0" w:rsidRDefault="00263E58" w:rsidP="00291758">
            <w:pPr>
              <w:rPr>
                <w:rFonts w:ascii="Times New Roman" w:hAnsi="Times New Roman" w:cs="Times New Roman"/>
                <w:sz w:val="24"/>
                <w:szCs w:val="24"/>
              </w:rPr>
            </w:pPr>
            <w:r>
              <w:rPr>
                <w:rFonts w:ascii="Times New Roman" w:hAnsi="Times New Roman" w:cs="Times New Roman"/>
                <w:sz w:val="24"/>
                <w:szCs w:val="24"/>
              </w:rPr>
              <w:t>Мини-спектакли. Итоговое занятие.</w:t>
            </w:r>
          </w:p>
        </w:tc>
        <w:tc>
          <w:tcPr>
            <w:tcW w:w="1418"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1</w:t>
            </w:r>
          </w:p>
        </w:tc>
        <w:tc>
          <w:tcPr>
            <w:tcW w:w="1701" w:type="dxa"/>
          </w:tcPr>
          <w:p w:rsidR="002C44B8" w:rsidRPr="00E87CD0" w:rsidRDefault="002C44B8" w:rsidP="00291758">
            <w:pPr>
              <w:rPr>
                <w:rFonts w:ascii="Times New Roman" w:hAnsi="Times New Roman" w:cs="Times New Roman"/>
                <w:sz w:val="24"/>
                <w:szCs w:val="24"/>
              </w:rPr>
            </w:pPr>
          </w:p>
        </w:tc>
        <w:tc>
          <w:tcPr>
            <w:tcW w:w="1701" w:type="dxa"/>
          </w:tcPr>
          <w:p w:rsidR="002C44B8" w:rsidRPr="00E87CD0" w:rsidRDefault="002C44B8" w:rsidP="00291758">
            <w:pPr>
              <w:rPr>
                <w:rFonts w:ascii="Times New Roman" w:hAnsi="Times New Roman" w:cs="Times New Roman"/>
                <w:sz w:val="24"/>
                <w:szCs w:val="24"/>
              </w:rPr>
            </w:pPr>
          </w:p>
        </w:tc>
        <w:tc>
          <w:tcPr>
            <w:tcW w:w="4110"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 xml:space="preserve">Обобщение </w:t>
            </w:r>
          </w:p>
        </w:tc>
        <w:tc>
          <w:tcPr>
            <w:tcW w:w="2835" w:type="dxa"/>
          </w:tcPr>
          <w:p w:rsidR="002C44B8" w:rsidRPr="00E87CD0" w:rsidRDefault="002C44B8" w:rsidP="00291758">
            <w:pPr>
              <w:rPr>
                <w:rFonts w:ascii="Times New Roman" w:hAnsi="Times New Roman" w:cs="Times New Roman"/>
                <w:sz w:val="24"/>
                <w:szCs w:val="24"/>
              </w:rPr>
            </w:pPr>
            <w:r w:rsidRPr="00E87CD0">
              <w:rPr>
                <w:rFonts w:ascii="Times New Roman" w:hAnsi="Times New Roman" w:cs="Times New Roman"/>
                <w:sz w:val="24"/>
                <w:szCs w:val="24"/>
              </w:rPr>
              <w:t>Сельская библиотека</w:t>
            </w:r>
          </w:p>
        </w:tc>
      </w:tr>
    </w:tbl>
    <w:p w:rsidR="000557CB" w:rsidRDefault="000557CB" w:rsidP="000557CB">
      <w:pPr>
        <w:jc w:val="center"/>
        <w:rPr>
          <w:rFonts w:ascii="Times New Roman" w:hAnsi="Times New Roman" w:cs="Times New Roman"/>
          <w:sz w:val="24"/>
          <w:szCs w:val="24"/>
        </w:rPr>
      </w:pPr>
    </w:p>
    <w:sectPr w:rsidR="000557CB" w:rsidSect="000D6091">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charset w:val="00"/>
    <w:family w:val="roman"/>
    <w:pitch w:val="default"/>
  </w:font>
  <w:font w:name="Arial">
    <w:panose1 w:val="020B0604020202020204"/>
    <w:charset w:val="CC"/>
    <w:family w:val="swiss"/>
    <w:pitch w:val="variable"/>
    <w:sig w:usb0="E0002EFF" w:usb1="C000785B" w:usb2="00000009" w:usb3="00000000" w:csb0="000001FF" w:csb1="00000000"/>
  </w:font>
  <w:font w:name="ДBШЁ¤њ№ћ">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4CD7"/>
    <w:multiLevelType w:val="multilevel"/>
    <w:tmpl w:val="1BF4D8B8"/>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
    <w:nsid w:val="20A75B31"/>
    <w:multiLevelType w:val="hybridMultilevel"/>
    <w:tmpl w:val="3D460AB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33B15672"/>
    <w:multiLevelType w:val="hybridMultilevel"/>
    <w:tmpl w:val="4B28A49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35EB2BA1"/>
    <w:multiLevelType w:val="multilevel"/>
    <w:tmpl w:val="1A8A967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4">
    <w:nsid w:val="3D937F2F"/>
    <w:multiLevelType w:val="multilevel"/>
    <w:tmpl w:val="F4F2772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5">
    <w:nsid w:val="5BF045A9"/>
    <w:multiLevelType w:val="multilevel"/>
    <w:tmpl w:val="531E3EC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6">
    <w:nsid w:val="5F69112E"/>
    <w:multiLevelType w:val="multilevel"/>
    <w:tmpl w:val="690439E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7">
    <w:nsid w:val="740076B5"/>
    <w:multiLevelType w:val="hybridMultilevel"/>
    <w:tmpl w:val="B520431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2"/>
  </w:num>
  <w:num w:numId="2">
    <w:abstractNumId w:val="7"/>
  </w:num>
  <w:num w:numId="3">
    <w:abstractNumId w:val="1"/>
  </w:num>
  <w:num w:numId="4">
    <w:abstractNumId w:val="4"/>
  </w:num>
  <w:num w:numId="5">
    <w:abstractNumId w:val="5"/>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2"/>
  </w:compat>
  <w:rsids>
    <w:rsidRoot w:val="000557CB"/>
    <w:rsid w:val="000557CB"/>
    <w:rsid w:val="000D6091"/>
    <w:rsid w:val="001051DA"/>
    <w:rsid w:val="001B409F"/>
    <w:rsid w:val="00263E58"/>
    <w:rsid w:val="00291758"/>
    <w:rsid w:val="002C44B8"/>
    <w:rsid w:val="003329CD"/>
    <w:rsid w:val="00395F78"/>
    <w:rsid w:val="003F52AF"/>
    <w:rsid w:val="004518B7"/>
    <w:rsid w:val="004B2BAB"/>
    <w:rsid w:val="00502D45"/>
    <w:rsid w:val="0055525F"/>
    <w:rsid w:val="00571F41"/>
    <w:rsid w:val="00593C75"/>
    <w:rsid w:val="005B0732"/>
    <w:rsid w:val="00612782"/>
    <w:rsid w:val="00681B46"/>
    <w:rsid w:val="006C18F3"/>
    <w:rsid w:val="006D5B0C"/>
    <w:rsid w:val="007118FA"/>
    <w:rsid w:val="007228CB"/>
    <w:rsid w:val="007539D1"/>
    <w:rsid w:val="007939BE"/>
    <w:rsid w:val="007D46FB"/>
    <w:rsid w:val="00821675"/>
    <w:rsid w:val="0088520E"/>
    <w:rsid w:val="0091624C"/>
    <w:rsid w:val="00987E46"/>
    <w:rsid w:val="009F7819"/>
    <w:rsid w:val="00A20D1B"/>
    <w:rsid w:val="00A53195"/>
    <w:rsid w:val="00AA165A"/>
    <w:rsid w:val="00AF3CF3"/>
    <w:rsid w:val="00B7018E"/>
    <w:rsid w:val="00BB61A0"/>
    <w:rsid w:val="00C34C18"/>
    <w:rsid w:val="00C36A7B"/>
    <w:rsid w:val="00C903D0"/>
    <w:rsid w:val="00CA7023"/>
    <w:rsid w:val="00D20EF7"/>
    <w:rsid w:val="00D56A6B"/>
    <w:rsid w:val="00E2019E"/>
    <w:rsid w:val="00ED2147"/>
    <w:rsid w:val="00EE1B61"/>
    <w:rsid w:val="00F11F66"/>
    <w:rsid w:val="00F23F7B"/>
    <w:rsid w:val="00F452CC"/>
    <w:rsid w:val="00FF4B3F"/>
    <w:rsid w:val="00FF73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7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6091"/>
    <w:rPr>
      <w:color w:val="0000FF" w:themeColor="hyperlink"/>
      <w:u w:val="single"/>
    </w:rPr>
  </w:style>
  <w:style w:type="paragraph" w:styleId="a4">
    <w:name w:val="Normal (Web)"/>
    <w:basedOn w:val="a"/>
    <w:uiPriority w:val="99"/>
    <w:unhideWhenUsed/>
    <w:rsid w:val="000D60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F738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F7386"/>
    <w:rPr>
      <w:rFonts w:ascii="Tahoma" w:hAnsi="Tahoma" w:cs="Tahoma"/>
      <w:sz w:val="16"/>
      <w:szCs w:val="16"/>
    </w:rPr>
  </w:style>
  <w:style w:type="paragraph" w:customStyle="1" w:styleId="Default">
    <w:name w:val="Default"/>
    <w:rsid w:val="00681B46"/>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7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6091"/>
    <w:rPr>
      <w:color w:val="0000FF" w:themeColor="hyperlink"/>
      <w:u w:val="single"/>
    </w:rPr>
  </w:style>
  <w:style w:type="paragraph" w:styleId="a4">
    <w:name w:val="Normal (Web)"/>
    <w:basedOn w:val="a"/>
    <w:uiPriority w:val="99"/>
    <w:unhideWhenUsed/>
    <w:rsid w:val="000D609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E183D7-54D8-4E4B-B0B5-9B60D1A8C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12</Pages>
  <Words>2914</Words>
  <Characters>16616</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19492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Vera</dc:creator>
  <cp:lastModifiedBy>Марина</cp:lastModifiedBy>
  <cp:revision>105</cp:revision>
  <cp:lastPrinted>2016-12-04T15:25:00Z</cp:lastPrinted>
  <dcterms:created xsi:type="dcterms:W3CDTF">2016-01-17T12:28:00Z</dcterms:created>
  <dcterms:modified xsi:type="dcterms:W3CDTF">2025-10-21T16:36:00Z</dcterms:modified>
</cp:coreProperties>
</file>